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84AF" w14:textId="1F1579AE" w:rsidR="004332A8" w:rsidRDefault="004332A8">
      <w:r w:rsidRPr="00991C10">
        <w:rPr>
          <w:noProof/>
          <w:sz w:val="20"/>
        </w:rPr>
        <w:drawing>
          <wp:anchor distT="0" distB="0" distL="114300" distR="114300" simplePos="0" relativeHeight="251658240" behindDoc="0" locked="0" layoutInCell="1" allowOverlap="1" wp14:anchorId="17E14CDB" wp14:editId="6089EF58">
            <wp:simplePos x="0" y="0"/>
            <wp:positionH relativeFrom="page">
              <wp:align>center</wp:align>
            </wp:positionH>
            <wp:positionV relativeFrom="paragraph">
              <wp:posOffset>324</wp:posOffset>
            </wp:positionV>
            <wp:extent cx="3915826" cy="4893013"/>
            <wp:effectExtent l="0" t="0" r="8890" b="3175"/>
            <wp:wrapNone/>
            <wp:docPr id="1"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5826" cy="4893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3B03C" w14:textId="19B5C09B" w:rsidR="004332A8" w:rsidRDefault="004332A8"/>
    <w:p w14:paraId="561AEA46" w14:textId="35EAA4CC" w:rsidR="004332A8" w:rsidRDefault="004332A8"/>
    <w:p w14:paraId="7B28892C" w14:textId="77777777" w:rsidR="004332A8" w:rsidRDefault="004332A8"/>
    <w:p w14:paraId="3033B230" w14:textId="4866D102" w:rsidR="004332A8" w:rsidRDefault="004332A8"/>
    <w:p w14:paraId="3C38D402" w14:textId="77777777" w:rsidR="004332A8" w:rsidRDefault="004332A8"/>
    <w:p w14:paraId="4B6231D7" w14:textId="2C16C407" w:rsidR="004332A8" w:rsidRDefault="004332A8"/>
    <w:p w14:paraId="67BAC2D3" w14:textId="2644EF84" w:rsidR="004332A8" w:rsidRDefault="004332A8"/>
    <w:p w14:paraId="2AB91AF9" w14:textId="77777777" w:rsidR="004332A8" w:rsidRDefault="004332A8"/>
    <w:p w14:paraId="06C7874A" w14:textId="49FF058C" w:rsidR="004332A8" w:rsidRDefault="004332A8"/>
    <w:p w14:paraId="56484DFF" w14:textId="77777777" w:rsidR="004332A8" w:rsidRDefault="004332A8"/>
    <w:p w14:paraId="25446C80" w14:textId="14F380E6" w:rsidR="004332A8" w:rsidRDefault="004332A8"/>
    <w:p w14:paraId="0F3C87FB" w14:textId="23927CC0" w:rsidR="004332A8" w:rsidRDefault="004332A8"/>
    <w:p w14:paraId="5666B292" w14:textId="57E248F3" w:rsidR="004332A8" w:rsidRDefault="004332A8"/>
    <w:p w14:paraId="1568326C" w14:textId="4575C7E3" w:rsidR="004332A8" w:rsidRDefault="004332A8"/>
    <w:p w14:paraId="47199D3B" w14:textId="2D4072B9" w:rsidR="004332A8" w:rsidRDefault="004332A8"/>
    <w:p w14:paraId="0849CC5B" w14:textId="40D6592F" w:rsidR="004332A8" w:rsidRDefault="004332A8"/>
    <w:p w14:paraId="0FEF4D54" w14:textId="045D28D6" w:rsidR="004332A8" w:rsidRDefault="004332A8"/>
    <w:p w14:paraId="48F609A6" w14:textId="77777777" w:rsidR="004332A8" w:rsidRPr="00824B40" w:rsidRDefault="004332A8" w:rsidP="00086986">
      <w:pPr>
        <w:widowControl w:val="0"/>
        <w:autoSpaceDE w:val="0"/>
        <w:autoSpaceDN w:val="0"/>
        <w:spacing w:after="0" w:line="240" w:lineRule="auto"/>
        <w:jc w:val="center"/>
        <w:rPr>
          <w:rFonts w:ascii="Times New Roman" w:eastAsia="Times New Roman" w:hAnsi="Times New Roman" w:cs="Times New Roman"/>
          <w:b/>
          <w:sz w:val="24"/>
          <w:szCs w:val="24"/>
        </w:rPr>
      </w:pPr>
      <w:r w:rsidRPr="00824B40">
        <w:rPr>
          <w:rFonts w:ascii="Times New Roman" w:eastAsia="Times New Roman" w:hAnsi="Times New Roman" w:cs="Times New Roman"/>
          <w:b/>
          <w:sz w:val="24"/>
          <w:szCs w:val="24"/>
        </w:rPr>
        <w:t>4033 Marshall Rd.</w:t>
      </w:r>
    </w:p>
    <w:p w14:paraId="21DD1028" w14:textId="77777777" w:rsidR="004332A8" w:rsidRPr="00824B40" w:rsidRDefault="004332A8" w:rsidP="004332A8">
      <w:pPr>
        <w:widowControl w:val="0"/>
        <w:autoSpaceDE w:val="0"/>
        <w:autoSpaceDN w:val="0"/>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City">
          <w:r w:rsidRPr="00824B40">
            <w:rPr>
              <w:rFonts w:ascii="Times New Roman" w:eastAsia="Times New Roman" w:hAnsi="Times New Roman" w:cs="Times New Roman"/>
              <w:b/>
              <w:sz w:val="24"/>
              <w:szCs w:val="24"/>
            </w:rPr>
            <w:t>Kettering</w:t>
          </w:r>
        </w:smartTag>
        <w:r w:rsidRPr="00824B40">
          <w:rPr>
            <w:rFonts w:ascii="Times New Roman" w:eastAsia="Times New Roman" w:hAnsi="Times New Roman" w:cs="Times New Roman"/>
            <w:b/>
            <w:sz w:val="24"/>
            <w:szCs w:val="24"/>
          </w:rPr>
          <w:t xml:space="preserve">, </w:t>
        </w:r>
        <w:smartTag w:uri="urn:schemas-microsoft-com:office:smarttags" w:element="State">
          <w:r w:rsidRPr="00824B40">
            <w:rPr>
              <w:rFonts w:ascii="Times New Roman" w:eastAsia="Times New Roman" w:hAnsi="Times New Roman" w:cs="Times New Roman"/>
              <w:b/>
              <w:sz w:val="24"/>
              <w:szCs w:val="24"/>
            </w:rPr>
            <w:t>OH</w:t>
          </w:r>
        </w:smartTag>
        <w:r w:rsidRPr="00824B40">
          <w:rPr>
            <w:rFonts w:ascii="Times New Roman" w:eastAsia="Times New Roman" w:hAnsi="Times New Roman" w:cs="Times New Roman"/>
            <w:b/>
            <w:sz w:val="24"/>
            <w:szCs w:val="24"/>
          </w:rPr>
          <w:t xml:space="preserve"> </w:t>
        </w:r>
        <w:smartTag w:uri="urn:schemas-microsoft-com:office:smarttags" w:element="PostalCode">
          <w:r w:rsidRPr="00824B40">
            <w:rPr>
              <w:rFonts w:ascii="Times New Roman" w:eastAsia="Times New Roman" w:hAnsi="Times New Roman" w:cs="Times New Roman"/>
              <w:b/>
              <w:sz w:val="24"/>
              <w:szCs w:val="24"/>
            </w:rPr>
            <w:t>45429</w:t>
          </w:r>
        </w:smartTag>
      </w:smartTag>
    </w:p>
    <w:p w14:paraId="38C182C2" w14:textId="77777777" w:rsidR="004332A8" w:rsidRPr="00824B40" w:rsidRDefault="004332A8" w:rsidP="004332A8">
      <w:pPr>
        <w:widowControl w:val="0"/>
        <w:autoSpaceDE w:val="0"/>
        <w:autoSpaceDN w:val="0"/>
        <w:spacing w:after="0" w:line="240" w:lineRule="auto"/>
        <w:jc w:val="center"/>
        <w:rPr>
          <w:rFonts w:ascii="Times New Roman" w:eastAsia="Times New Roman" w:hAnsi="Times New Roman" w:cs="Times New Roman"/>
          <w:b/>
          <w:sz w:val="24"/>
          <w:szCs w:val="24"/>
        </w:rPr>
      </w:pPr>
      <w:r w:rsidRPr="00824B40">
        <w:rPr>
          <w:rFonts w:ascii="Times New Roman" w:eastAsia="Times New Roman" w:hAnsi="Times New Roman" w:cs="Times New Roman"/>
          <w:b/>
          <w:sz w:val="24"/>
          <w:szCs w:val="24"/>
        </w:rPr>
        <w:t>www.elitehairacademy.com</w:t>
      </w:r>
    </w:p>
    <w:p w14:paraId="52380C18" w14:textId="46ADE008" w:rsidR="004332A8" w:rsidRPr="00824B40" w:rsidRDefault="007D5BA0" w:rsidP="004332A8">
      <w:pPr>
        <w:jc w:val="center"/>
        <w:rPr>
          <w:rFonts w:ascii="Times New Roman" w:hAnsi="Times New Roman" w:cs="Times New Roman"/>
          <w:b/>
          <w:bCs/>
          <w:sz w:val="24"/>
          <w:szCs w:val="24"/>
        </w:rPr>
      </w:pPr>
      <w:r w:rsidRPr="00824B40">
        <w:rPr>
          <w:rFonts w:ascii="Times New Roman" w:hAnsi="Times New Roman" w:cs="Times New Roman"/>
          <w:b/>
          <w:bCs/>
          <w:sz w:val="24"/>
          <w:szCs w:val="24"/>
        </w:rPr>
        <w:t>202</w:t>
      </w:r>
      <w:r w:rsidR="006D056E">
        <w:rPr>
          <w:rFonts w:ascii="Times New Roman" w:hAnsi="Times New Roman" w:cs="Times New Roman"/>
          <w:b/>
          <w:bCs/>
          <w:sz w:val="24"/>
          <w:szCs w:val="24"/>
        </w:rPr>
        <w:t>5</w:t>
      </w:r>
      <w:r w:rsidR="00005279" w:rsidRPr="00824B40">
        <w:rPr>
          <w:rFonts w:ascii="Times New Roman" w:hAnsi="Times New Roman" w:cs="Times New Roman"/>
          <w:b/>
          <w:bCs/>
          <w:sz w:val="24"/>
          <w:szCs w:val="24"/>
        </w:rPr>
        <w:t>/2</w:t>
      </w:r>
      <w:r w:rsidR="006D056E">
        <w:rPr>
          <w:rFonts w:ascii="Times New Roman" w:hAnsi="Times New Roman" w:cs="Times New Roman"/>
          <w:b/>
          <w:bCs/>
          <w:sz w:val="24"/>
          <w:szCs w:val="24"/>
        </w:rPr>
        <w:t>6</w:t>
      </w:r>
    </w:p>
    <w:p w14:paraId="61EB3D27" w14:textId="24AF9D1F" w:rsidR="009C6119" w:rsidRPr="00824B40" w:rsidRDefault="004332A8" w:rsidP="009C6119">
      <w:pPr>
        <w:jc w:val="center"/>
        <w:rPr>
          <w:rFonts w:ascii="Times New Roman" w:hAnsi="Times New Roman" w:cs="Times New Roman"/>
          <w:b/>
          <w:sz w:val="44"/>
        </w:rPr>
      </w:pPr>
      <w:r w:rsidRPr="00824B40">
        <w:rPr>
          <w:rFonts w:ascii="Times New Roman" w:hAnsi="Times New Roman" w:cs="Times New Roman"/>
          <w:b/>
          <w:sz w:val="44"/>
        </w:rPr>
        <w:t>Student Catalo</w:t>
      </w:r>
      <w:r w:rsidR="00086986" w:rsidRPr="00824B40">
        <w:rPr>
          <w:rFonts w:ascii="Times New Roman" w:hAnsi="Times New Roman" w:cs="Times New Roman"/>
          <w:b/>
          <w:sz w:val="44"/>
        </w:rPr>
        <w:t>g</w:t>
      </w:r>
    </w:p>
    <w:p w14:paraId="35D050FE" w14:textId="6CACF41E" w:rsidR="004332A8" w:rsidRPr="00824B40" w:rsidRDefault="004332A8" w:rsidP="005B4715">
      <w:pPr>
        <w:pStyle w:val="ListParagraph"/>
        <w:tabs>
          <w:tab w:val="left" w:pos="2179"/>
        </w:tabs>
        <w:ind w:left="0" w:firstLine="0"/>
        <w:jc w:val="left"/>
        <w:rPr>
          <w:sz w:val="24"/>
          <w:szCs w:val="24"/>
        </w:rPr>
      </w:pPr>
      <w:r w:rsidRPr="00824B40">
        <w:rPr>
          <w:b/>
          <w:sz w:val="24"/>
          <w:szCs w:val="24"/>
          <w:u w:val="single"/>
        </w:rPr>
        <w:lastRenderedPageBreak/>
        <w:t>Established in 2008</w:t>
      </w:r>
      <w:r w:rsidRPr="00824B40">
        <w:rPr>
          <w:b/>
          <w:sz w:val="24"/>
          <w:szCs w:val="24"/>
        </w:rPr>
        <w:t>.</w:t>
      </w:r>
    </w:p>
    <w:p w14:paraId="44D73422" w14:textId="12A6535B" w:rsidR="004332A8" w:rsidRPr="00824B40" w:rsidRDefault="004332A8" w:rsidP="005B4715">
      <w:pPr>
        <w:pStyle w:val="ListParagraph"/>
        <w:tabs>
          <w:tab w:val="left" w:pos="2179"/>
        </w:tabs>
        <w:ind w:left="0" w:firstLine="0"/>
        <w:jc w:val="left"/>
        <w:rPr>
          <w:sz w:val="24"/>
          <w:szCs w:val="24"/>
        </w:rPr>
      </w:pPr>
      <w:r w:rsidRPr="00824B40">
        <w:rPr>
          <w:b/>
          <w:sz w:val="24"/>
          <w:szCs w:val="24"/>
          <w:u w:val="single"/>
        </w:rPr>
        <w:t>Date of Publication</w:t>
      </w:r>
      <w:r w:rsidRPr="00824B40">
        <w:rPr>
          <w:b/>
          <w:sz w:val="24"/>
          <w:szCs w:val="24"/>
        </w:rPr>
        <w:t xml:space="preserve">: </w:t>
      </w:r>
      <w:r w:rsidR="005B4715" w:rsidRPr="00824B40">
        <w:rPr>
          <w:b/>
          <w:sz w:val="24"/>
          <w:szCs w:val="24"/>
        </w:rPr>
        <w:br/>
      </w:r>
      <w:r w:rsidRPr="00824B40">
        <w:rPr>
          <w:sz w:val="24"/>
          <w:szCs w:val="24"/>
        </w:rPr>
        <w:t>April 21, 2008, most recent update:</w:t>
      </w:r>
      <w:r w:rsidRPr="00824B40">
        <w:rPr>
          <w:spacing w:val="-7"/>
          <w:sz w:val="24"/>
          <w:szCs w:val="24"/>
        </w:rPr>
        <w:t xml:space="preserve"> </w:t>
      </w:r>
      <w:r w:rsidR="0025406C" w:rsidRPr="00824B40">
        <w:rPr>
          <w:sz w:val="24"/>
          <w:szCs w:val="24"/>
        </w:rPr>
        <w:t>1</w:t>
      </w:r>
      <w:r w:rsidR="00A00FA3">
        <w:rPr>
          <w:sz w:val="24"/>
          <w:szCs w:val="24"/>
        </w:rPr>
        <w:t>1</w:t>
      </w:r>
      <w:r w:rsidR="00C605CC">
        <w:rPr>
          <w:sz w:val="24"/>
          <w:szCs w:val="24"/>
        </w:rPr>
        <w:t>/</w:t>
      </w:r>
      <w:r w:rsidR="00A00FA3">
        <w:rPr>
          <w:sz w:val="24"/>
          <w:szCs w:val="24"/>
        </w:rPr>
        <w:t>2</w:t>
      </w:r>
      <w:r w:rsidR="00C605CC">
        <w:rPr>
          <w:sz w:val="24"/>
          <w:szCs w:val="24"/>
        </w:rPr>
        <w:t>1/2025</w:t>
      </w:r>
    </w:p>
    <w:p w14:paraId="5414D0A7" w14:textId="77777777" w:rsidR="004332A8" w:rsidRPr="00824B40" w:rsidRDefault="004332A8" w:rsidP="005B4715">
      <w:pPr>
        <w:pStyle w:val="Heading2"/>
        <w:tabs>
          <w:tab w:val="left" w:pos="2179"/>
        </w:tabs>
        <w:spacing w:before="76"/>
        <w:ind w:left="0" w:firstLine="0"/>
      </w:pPr>
    </w:p>
    <w:p w14:paraId="2C93742A" w14:textId="10738A97" w:rsidR="004332A8" w:rsidRPr="00824B40" w:rsidRDefault="004332A8" w:rsidP="005B4715">
      <w:pPr>
        <w:pStyle w:val="Heading2"/>
        <w:tabs>
          <w:tab w:val="left" w:pos="2179"/>
        </w:tabs>
        <w:spacing w:before="76"/>
        <w:ind w:left="0" w:firstLine="0"/>
        <w:rPr>
          <w:u w:val="single"/>
        </w:rPr>
      </w:pPr>
      <w:r w:rsidRPr="00824B40">
        <w:rPr>
          <w:u w:val="single"/>
        </w:rPr>
        <w:t>Mission</w:t>
      </w:r>
      <w:r w:rsidRPr="00824B40">
        <w:rPr>
          <w:spacing w:val="-3"/>
          <w:u w:val="single"/>
        </w:rPr>
        <w:t xml:space="preserve"> </w:t>
      </w:r>
      <w:r w:rsidRPr="00824B40">
        <w:rPr>
          <w:u w:val="single"/>
        </w:rPr>
        <w:t>Statement:</w:t>
      </w:r>
    </w:p>
    <w:p w14:paraId="07227EB5" w14:textId="77777777" w:rsidR="00295A14" w:rsidRDefault="004332A8" w:rsidP="0000498E">
      <w:pPr>
        <w:spacing w:before="4"/>
        <w:ind w:firstLine="18"/>
        <w:rPr>
          <w:rFonts w:ascii="Times New Roman" w:hAnsi="Times New Roman" w:cs="Times New Roman"/>
          <w:b/>
          <w:sz w:val="24"/>
          <w:szCs w:val="24"/>
        </w:rPr>
      </w:pPr>
      <w:r w:rsidRPr="00824B40">
        <w:rPr>
          <w:rFonts w:ascii="Times New Roman" w:hAnsi="Times New Roman" w:cs="Times New Roman"/>
          <w:b/>
          <w:sz w:val="24"/>
          <w:szCs w:val="24"/>
        </w:rPr>
        <w:t>Elite’s mission is to educate our students by training them to be the top stylists in the beauty</w:t>
      </w:r>
      <w:r w:rsidRPr="00824B40">
        <w:rPr>
          <w:rFonts w:ascii="Times New Roman" w:hAnsi="Times New Roman" w:cs="Times New Roman"/>
          <w:b/>
          <w:spacing w:val="55"/>
          <w:sz w:val="24"/>
          <w:szCs w:val="24"/>
        </w:rPr>
        <w:t xml:space="preserve"> </w:t>
      </w:r>
      <w:r w:rsidRPr="00824B40">
        <w:rPr>
          <w:rFonts w:ascii="Times New Roman" w:hAnsi="Times New Roman" w:cs="Times New Roman"/>
          <w:b/>
          <w:sz w:val="24"/>
          <w:szCs w:val="24"/>
        </w:rPr>
        <w:t>industry.</w:t>
      </w:r>
    </w:p>
    <w:p w14:paraId="479063E6" w14:textId="0CE9F9D8" w:rsidR="004332A8" w:rsidRPr="0000498E" w:rsidRDefault="00040ACC" w:rsidP="0000498E">
      <w:pPr>
        <w:spacing w:before="4"/>
        <w:ind w:firstLine="18"/>
        <w:rPr>
          <w:rFonts w:ascii="Times New Roman" w:hAnsi="Times New Roman" w:cs="Times New Roman"/>
          <w:b/>
          <w:sz w:val="24"/>
          <w:szCs w:val="24"/>
        </w:rPr>
      </w:pPr>
      <w:r w:rsidRPr="00824B40">
        <w:rPr>
          <w:rFonts w:ascii="Times New Roman" w:hAnsi="Times New Roman" w:cs="Times New Roman"/>
          <w:b/>
          <w:sz w:val="24"/>
          <w:szCs w:val="24"/>
        </w:rPr>
        <w:br/>
      </w:r>
      <w:r w:rsidR="004332A8" w:rsidRPr="00824B40">
        <w:rPr>
          <w:rFonts w:ascii="Times New Roman" w:hAnsi="Times New Roman" w:cs="Times New Roman"/>
          <w:b/>
          <w:sz w:val="24"/>
          <w:szCs w:val="24"/>
          <w:u w:val="single"/>
        </w:rPr>
        <w:t>Name and Address of the Institution/Ownership Entity:</w:t>
      </w:r>
      <w:r w:rsidR="005B4715" w:rsidRPr="00824B40">
        <w:rPr>
          <w:rFonts w:ascii="Times New Roman" w:hAnsi="Times New Roman" w:cs="Times New Roman"/>
          <w:b/>
          <w:sz w:val="24"/>
          <w:szCs w:val="24"/>
          <w:u w:val="single"/>
        </w:rPr>
        <w:br/>
      </w:r>
      <w:r w:rsidR="004332A8" w:rsidRPr="00824B40">
        <w:rPr>
          <w:rFonts w:ascii="Times New Roman" w:hAnsi="Times New Roman" w:cs="Times New Roman"/>
          <w:sz w:val="24"/>
          <w:szCs w:val="24"/>
        </w:rPr>
        <w:t>Sherrybeth Moore</w:t>
      </w:r>
      <w:r w:rsidR="005B4715" w:rsidRPr="00824B40">
        <w:rPr>
          <w:rFonts w:ascii="Times New Roman" w:hAnsi="Times New Roman" w:cs="Times New Roman"/>
          <w:sz w:val="24"/>
          <w:szCs w:val="24"/>
        </w:rPr>
        <w:t xml:space="preserve">: </w:t>
      </w:r>
      <w:r w:rsidR="004332A8" w:rsidRPr="00824B40">
        <w:rPr>
          <w:rFonts w:ascii="Times New Roman" w:hAnsi="Times New Roman" w:cs="Times New Roman"/>
          <w:sz w:val="24"/>
          <w:szCs w:val="24"/>
        </w:rPr>
        <w:t>Owner / President</w:t>
      </w:r>
      <w:r w:rsidR="005B4715" w:rsidRPr="00824B40">
        <w:rPr>
          <w:rFonts w:ascii="Times New Roman" w:hAnsi="Times New Roman" w:cs="Times New Roman"/>
          <w:sz w:val="24"/>
          <w:szCs w:val="24"/>
        </w:rPr>
        <w:br/>
      </w:r>
      <w:r w:rsidR="004332A8" w:rsidRPr="00824B40">
        <w:rPr>
          <w:rFonts w:ascii="Times New Roman" w:hAnsi="Times New Roman" w:cs="Times New Roman"/>
          <w:sz w:val="24"/>
          <w:szCs w:val="24"/>
        </w:rPr>
        <w:t>Deanna Tavernier</w:t>
      </w:r>
      <w:r w:rsidR="005B4715" w:rsidRPr="00824B40">
        <w:rPr>
          <w:rFonts w:ascii="Times New Roman" w:hAnsi="Times New Roman" w:cs="Times New Roman"/>
          <w:sz w:val="24"/>
          <w:szCs w:val="24"/>
        </w:rPr>
        <w:t xml:space="preserve">: </w:t>
      </w:r>
      <w:r w:rsidR="004332A8" w:rsidRPr="00824B40">
        <w:rPr>
          <w:rFonts w:ascii="Times New Roman" w:hAnsi="Times New Roman" w:cs="Times New Roman"/>
          <w:sz w:val="24"/>
          <w:szCs w:val="24"/>
        </w:rPr>
        <w:t>Owner</w:t>
      </w:r>
      <w:r w:rsidR="005B4715" w:rsidRPr="00824B40">
        <w:rPr>
          <w:rFonts w:ascii="Times New Roman" w:hAnsi="Times New Roman" w:cs="Times New Roman"/>
          <w:sz w:val="24"/>
          <w:szCs w:val="24"/>
        </w:rPr>
        <w:br/>
      </w:r>
      <w:r w:rsidR="004332A8" w:rsidRPr="00824B40">
        <w:rPr>
          <w:rFonts w:ascii="Times New Roman" w:hAnsi="Times New Roman" w:cs="Times New Roman"/>
          <w:sz w:val="24"/>
          <w:szCs w:val="24"/>
        </w:rPr>
        <w:t>Elite Hair Academy, LLC.</w:t>
      </w:r>
      <w:r w:rsidR="005B4715" w:rsidRPr="00824B40">
        <w:rPr>
          <w:rFonts w:ascii="Times New Roman" w:hAnsi="Times New Roman" w:cs="Times New Roman"/>
          <w:sz w:val="24"/>
          <w:szCs w:val="24"/>
        </w:rPr>
        <w:br/>
      </w:r>
      <w:r w:rsidR="004332A8" w:rsidRPr="00824B40">
        <w:rPr>
          <w:rFonts w:ascii="Times New Roman" w:hAnsi="Times New Roman" w:cs="Times New Roman"/>
          <w:sz w:val="24"/>
          <w:szCs w:val="24"/>
        </w:rPr>
        <w:t>4033 Marshall Rd.</w:t>
      </w:r>
      <w:r w:rsidR="005B4715" w:rsidRPr="00824B40">
        <w:rPr>
          <w:rFonts w:ascii="Times New Roman" w:hAnsi="Times New Roman" w:cs="Times New Roman"/>
          <w:sz w:val="24"/>
          <w:szCs w:val="24"/>
        </w:rPr>
        <w:br/>
      </w:r>
      <w:r w:rsidR="004332A8" w:rsidRPr="00824B40">
        <w:rPr>
          <w:rFonts w:ascii="Times New Roman" w:hAnsi="Times New Roman" w:cs="Times New Roman"/>
          <w:sz w:val="24"/>
          <w:szCs w:val="24"/>
        </w:rPr>
        <w:t>Kettering, OH</w:t>
      </w:r>
      <w:r w:rsidR="004332A8" w:rsidRPr="00824B40">
        <w:rPr>
          <w:rFonts w:ascii="Times New Roman" w:hAnsi="Times New Roman" w:cs="Times New Roman"/>
          <w:spacing w:val="56"/>
          <w:sz w:val="24"/>
          <w:szCs w:val="24"/>
        </w:rPr>
        <w:t xml:space="preserve"> </w:t>
      </w:r>
      <w:r w:rsidR="004332A8" w:rsidRPr="00824B40">
        <w:rPr>
          <w:rFonts w:ascii="Times New Roman" w:hAnsi="Times New Roman" w:cs="Times New Roman"/>
          <w:sz w:val="24"/>
          <w:szCs w:val="24"/>
        </w:rPr>
        <w:t>45429</w:t>
      </w:r>
      <w:r w:rsidR="005B4715" w:rsidRPr="00824B40">
        <w:rPr>
          <w:rFonts w:ascii="Times New Roman" w:hAnsi="Times New Roman" w:cs="Times New Roman"/>
          <w:sz w:val="24"/>
          <w:szCs w:val="24"/>
        </w:rPr>
        <w:br/>
      </w:r>
      <w:r w:rsidR="004332A8" w:rsidRPr="00824B40">
        <w:rPr>
          <w:rFonts w:ascii="Times New Roman" w:hAnsi="Times New Roman" w:cs="Times New Roman"/>
          <w:sz w:val="24"/>
          <w:szCs w:val="24"/>
        </w:rPr>
        <w:t>937-290-060</w:t>
      </w:r>
      <w:r w:rsidR="0000498E">
        <w:rPr>
          <w:rFonts w:ascii="Times New Roman" w:hAnsi="Times New Roman" w:cs="Times New Roman"/>
          <w:sz w:val="24"/>
          <w:szCs w:val="24"/>
        </w:rPr>
        <w:t>0</w:t>
      </w:r>
    </w:p>
    <w:p w14:paraId="09555091" w14:textId="77777777" w:rsidR="004332A8" w:rsidRPr="00824B40" w:rsidRDefault="004332A8" w:rsidP="005B4715">
      <w:pPr>
        <w:pStyle w:val="Heading2"/>
        <w:tabs>
          <w:tab w:val="left" w:pos="2179"/>
        </w:tabs>
        <w:spacing w:line="275" w:lineRule="exact"/>
        <w:ind w:left="0" w:firstLine="0"/>
        <w:rPr>
          <w:b w:val="0"/>
          <w:bCs w:val="0"/>
        </w:rPr>
      </w:pPr>
    </w:p>
    <w:p w14:paraId="10930B43" w14:textId="7BF8BCE5" w:rsidR="004332A8" w:rsidRPr="00824B40" w:rsidRDefault="004332A8" w:rsidP="005B4715">
      <w:pPr>
        <w:pStyle w:val="Heading2"/>
        <w:tabs>
          <w:tab w:val="left" w:pos="2179"/>
        </w:tabs>
        <w:spacing w:line="275" w:lineRule="exact"/>
        <w:ind w:left="0" w:firstLine="0"/>
        <w:rPr>
          <w:u w:val="single"/>
        </w:rPr>
      </w:pPr>
      <w:r w:rsidRPr="00824B40">
        <w:rPr>
          <w:u w:val="single"/>
        </w:rPr>
        <w:t>Faculty and</w:t>
      </w:r>
      <w:r w:rsidRPr="00824B40">
        <w:rPr>
          <w:spacing w:val="-3"/>
          <w:u w:val="single"/>
        </w:rPr>
        <w:t xml:space="preserve"> </w:t>
      </w:r>
      <w:r w:rsidRPr="00824B40">
        <w:rPr>
          <w:u w:val="single"/>
        </w:rPr>
        <w:t>Staff:</w:t>
      </w:r>
    </w:p>
    <w:p w14:paraId="7423B3AC" w14:textId="3021FA50" w:rsidR="004332A8" w:rsidRPr="00824B40" w:rsidRDefault="004332A8" w:rsidP="005B4715">
      <w:pPr>
        <w:pStyle w:val="BodyText"/>
        <w:spacing w:before="2"/>
      </w:pPr>
      <w:r w:rsidRPr="00824B40">
        <w:t>Sherrybeth Moore: Owner/Chief Operating Officer/Instructor</w:t>
      </w:r>
      <w:r w:rsidR="00040ACC" w:rsidRPr="00824B40">
        <w:t xml:space="preserve"> –</w:t>
      </w:r>
      <w:r w:rsidRPr="00824B40">
        <w:t xml:space="preserve"> </w:t>
      </w:r>
      <w:r w:rsidR="00040ACC" w:rsidRPr="00824B40">
        <w:t>COSI.903956</w:t>
      </w:r>
      <w:r w:rsidRPr="00824B40">
        <w:br/>
        <w:t>Deanna Tavernier: Owner/Cos Instructor</w:t>
      </w:r>
      <w:r w:rsidR="00040ACC" w:rsidRPr="00824B40">
        <w:t xml:space="preserve"> – COSI</w:t>
      </w:r>
      <w:r w:rsidR="00146C58">
        <w:t xml:space="preserve"> </w:t>
      </w:r>
      <w:r w:rsidR="00040ACC" w:rsidRPr="00824B40">
        <w:t>.911243</w:t>
      </w:r>
    </w:p>
    <w:p w14:paraId="18B0BF61" w14:textId="3978193D" w:rsidR="004332A8" w:rsidRPr="00824B40" w:rsidRDefault="004332A8" w:rsidP="005B4715">
      <w:pPr>
        <w:pStyle w:val="BodyText"/>
        <w:spacing w:before="2"/>
      </w:pPr>
      <w:r w:rsidRPr="00824B40">
        <w:t xml:space="preserve">Maegan Brown: Cos Instructor </w:t>
      </w:r>
      <w:r w:rsidR="00040ACC" w:rsidRPr="00824B40">
        <w:t>– COSI.185670</w:t>
      </w:r>
    </w:p>
    <w:p w14:paraId="4FAAA34F" w14:textId="5F6648B4" w:rsidR="004332A8" w:rsidRPr="00824B40" w:rsidRDefault="004332A8" w:rsidP="005B4715">
      <w:pPr>
        <w:pStyle w:val="BodyText"/>
        <w:spacing w:before="2"/>
      </w:pPr>
      <w:r w:rsidRPr="00824B40">
        <w:t>Nicole Welch: Office Manager/Cos Instructor</w:t>
      </w:r>
      <w:r w:rsidR="00040ACC" w:rsidRPr="00824B40">
        <w:t xml:space="preserve"> – COSI.191372</w:t>
      </w:r>
    </w:p>
    <w:p w14:paraId="4472E94F" w14:textId="228C8D08" w:rsidR="004332A8" w:rsidRPr="00824B40" w:rsidRDefault="004332A8" w:rsidP="005B4715">
      <w:pPr>
        <w:pStyle w:val="BodyText"/>
        <w:spacing w:before="2"/>
      </w:pPr>
      <w:r w:rsidRPr="00824B40">
        <w:t xml:space="preserve">Fran Anicete: Cos </w:t>
      </w:r>
      <w:r w:rsidR="00040ACC" w:rsidRPr="00824B40">
        <w:t>I</w:t>
      </w:r>
      <w:r w:rsidRPr="00824B40">
        <w:t>nstructor</w:t>
      </w:r>
      <w:r w:rsidR="00040ACC" w:rsidRPr="00824B40">
        <w:t xml:space="preserve"> – COSI</w:t>
      </w:r>
      <w:r w:rsidR="00146C58">
        <w:t xml:space="preserve"> </w:t>
      </w:r>
      <w:r w:rsidR="00040ACC" w:rsidRPr="00824B40">
        <w:t>.204803</w:t>
      </w:r>
    </w:p>
    <w:p w14:paraId="4D5E64DB" w14:textId="1DC8A2D6" w:rsidR="004332A8" w:rsidRDefault="00941C73" w:rsidP="005B4715">
      <w:pPr>
        <w:pStyle w:val="BodyText"/>
        <w:spacing w:before="2"/>
      </w:pPr>
      <w:r w:rsidRPr="00824B40">
        <w:t>Alaina Griffith</w:t>
      </w:r>
      <w:r w:rsidR="0065749F" w:rsidRPr="00824B40">
        <w:t>:</w:t>
      </w:r>
      <w:r w:rsidRPr="00824B40">
        <w:t xml:space="preserve">  Cos /Nail </w:t>
      </w:r>
      <w:r w:rsidR="00654F35" w:rsidRPr="00824B40">
        <w:t>I</w:t>
      </w:r>
      <w:r w:rsidRPr="00824B40">
        <w:t>nstructor</w:t>
      </w:r>
      <w:r w:rsidR="00040ACC" w:rsidRPr="00824B40">
        <w:t xml:space="preserve"> – COSI.144134</w:t>
      </w:r>
    </w:p>
    <w:p w14:paraId="034CFC5F" w14:textId="47F089DC" w:rsidR="00DD7950" w:rsidRDefault="00B86FC1" w:rsidP="005B4715">
      <w:pPr>
        <w:pStyle w:val="BodyText"/>
        <w:spacing w:before="2"/>
      </w:pPr>
      <w:r>
        <w:t>Brittany Cleaver -cos instructor</w:t>
      </w:r>
      <w:r w:rsidR="006D056E">
        <w:t>-COSI 160119</w:t>
      </w:r>
    </w:p>
    <w:p w14:paraId="5B594655" w14:textId="46F7CD3A" w:rsidR="00924F30" w:rsidRPr="00824B40" w:rsidRDefault="00924F30" w:rsidP="005B4715">
      <w:pPr>
        <w:pStyle w:val="BodyText"/>
        <w:spacing w:before="2"/>
      </w:pPr>
      <w:r>
        <w:t>Ryan Anicete cos instructor COSI</w:t>
      </w:r>
      <w:r w:rsidR="004D652F">
        <w:t xml:space="preserve"> 255281</w:t>
      </w:r>
    </w:p>
    <w:p w14:paraId="4F1985CD" w14:textId="212EE7BC" w:rsidR="004332A8" w:rsidRPr="00824B40" w:rsidRDefault="004332A8" w:rsidP="004332A8">
      <w:pPr>
        <w:pStyle w:val="BodyText"/>
        <w:spacing w:before="2"/>
        <w:ind w:left="2180"/>
      </w:pPr>
    </w:p>
    <w:p w14:paraId="387643EA" w14:textId="03DC359D" w:rsidR="004332A8" w:rsidRPr="00824B40" w:rsidRDefault="004332A8" w:rsidP="005704A4">
      <w:pPr>
        <w:pStyle w:val="Heading2"/>
        <w:tabs>
          <w:tab w:val="left" w:pos="2179"/>
        </w:tabs>
        <w:ind w:left="0" w:firstLine="0"/>
        <w:rPr>
          <w:u w:val="single"/>
        </w:rPr>
      </w:pPr>
      <w:r w:rsidRPr="00824B40">
        <w:rPr>
          <w:u w:val="single"/>
        </w:rPr>
        <w:t>General Facilities and</w:t>
      </w:r>
      <w:r w:rsidRPr="00824B40">
        <w:rPr>
          <w:spacing w:val="-3"/>
          <w:u w:val="single"/>
        </w:rPr>
        <w:t xml:space="preserve"> </w:t>
      </w:r>
      <w:r w:rsidRPr="00824B40">
        <w:rPr>
          <w:u w:val="single"/>
        </w:rPr>
        <w:t>Equipment:</w:t>
      </w:r>
    </w:p>
    <w:p w14:paraId="2C183137" w14:textId="062FCB66" w:rsidR="004332A8" w:rsidRPr="00824B40" w:rsidRDefault="004332A8" w:rsidP="004332A8">
      <w:pPr>
        <w:pStyle w:val="BodyText"/>
        <w:spacing w:before="3"/>
      </w:pPr>
      <w:r w:rsidRPr="00824B40">
        <w:t xml:space="preserve">Elite Hair Academy is located at 4033 Marshall Rd. in Kettering OH. The school occupies a floor space of approximately 4,000 square feet which is divided into reception area, office, dispensary, theory classroom, clinic lounge, and restrooms for male and female students. Styling </w:t>
      </w:r>
      <w:r w:rsidRPr="00824B40">
        <w:lastRenderedPageBreak/>
        <w:t>stations, shampoo bowls, sterilizers, facial/massage room, manicure/pedicure areas, mannequins, hair color area, dryers and other equipment are furnished for the benefit of students. Educational classroom equipment consists of computer equipment, visual aids, projector, and VCR/DVD TV, miscellaneous salon equipment and supplies, and additional reference textbooks, which are for the use of the students.</w:t>
      </w:r>
    </w:p>
    <w:p w14:paraId="729AB8FB" w14:textId="34B7667A" w:rsidR="004332A8" w:rsidRPr="00824B40" w:rsidRDefault="004332A8" w:rsidP="004332A8">
      <w:pPr>
        <w:pStyle w:val="BodyText"/>
        <w:spacing w:before="3"/>
      </w:pPr>
    </w:p>
    <w:p w14:paraId="0E1AAE84" w14:textId="475E3320" w:rsidR="004332A8" w:rsidRPr="00824B40" w:rsidRDefault="004332A8" w:rsidP="004332A8">
      <w:pPr>
        <w:pStyle w:val="Heading2"/>
        <w:tabs>
          <w:tab w:val="left" w:pos="2180"/>
        </w:tabs>
        <w:spacing w:line="275" w:lineRule="exact"/>
        <w:ind w:left="0" w:firstLine="0"/>
        <w:rPr>
          <w:u w:val="single"/>
        </w:rPr>
      </w:pPr>
      <w:r w:rsidRPr="00824B40">
        <w:rPr>
          <w:u w:val="single"/>
        </w:rPr>
        <w:t>Courses</w:t>
      </w:r>
      <w:r w:rsidRPr="00824B40">
        <w:rPr>
          <w:spacing w:val="-3"/>
          <w:u w:val="single"/>
        </w:rPr>
        <w:t xml:space="preserve"> </w:t>
      </w:r>
      <w:r w:rsidRPr="00824B40">
        <w:rPr>
          <w:u w:val="single"/>
        </w:rPr>
        <w:t>Offered:</w:t>
      </w:r>
    </w:p>
    <w:p w14:paraId="606C11F6" w14:textId="77777777" w:rsidR="004332A8" w:rsidRPr="00824B40" w:rsidRDefault="004332A8" w:rsidP="004332A8">
      <w:pPr>
        <w:pStyle w:val="BodyText"/>
        <w:numPr>
          <w:ilvl w:val="0"/>
          <w:numId w:val="1"/>
        </w:numPr>
        <w:spacing w:before="2" w:line="237" w:lineRule="auto"/>
      </w:pPr>
      <w:r w:rsidRPr="00824B40">
        <w:t>Cosmetology 1500 Hours Course</w:t>
      </w:r>
    </w:p>
    <w:p w14:paraId="30A5AEE2" w14:textId="28E7D1E5" w:rsidR="004332A8" w:rsidRPr="00824B40" w:rsidRDefault="004332A8" w:rsidP="004332A8">
      <w:pPr>
        <w:pStyle w:val="BodyText"/>
        <w:numPr>
          <w:ilvl w:val="0"/>
          <w:numId w:val="1"/>
        </w:numPr>
        <w:spacing w:before="2" w:line="237" w:lineRule="auto"/>
      </w:pPr>
      <w:r w:rsidRPr="00824B40">
        <w:t>Advanced Cosmetology 300 Hour Course</w:t>
      </w:r>
    </w:p>
    <w:p w14:paraId="5F32DF07" w14:textId="511E8076" w:rsidR="004332A8" w:rsidRPr="00824B40" w:rsidRDefault="004332A8" w:rsidP="004332A8">
      <w:pPr>
        <w:pStyle w:val="BodyText"/>
        <w:numPr>
          <w:ilvl w:val="0"/>
          <w:numId w:val="1"/>
        </w:numPr>
        <w:spacing w:before="2" w:line="237" w:lineRule="auto"/>
      </w:pPr>
      <w:r w:rsidRPr="00824B40">
        <w:t xml:space="preserve">Advanced Nail Technician 300 Course </w:t>
      </w:r>
    </w:p>
    <w:p w14:paraId="436AAA5F" w14:textId="77777777" w:rsidR="00485B5C" w:rsidRPr="00824B40" w:rsidRDefault="00485B5C" w:rsidP="004332A8">
      <w:pPr>
        <w:pStyle w:val="BodyText"/>
        <w:spacing w:before="2" w:line="237" w:lineRule="auto"/>
      </w:pPr>
    </w:p>
    <w:p w14:paraId="7F75A90C" w14:textId="77777777" w:rsidR="00A427F0" w:rsidRPr="00824B40" w:rsidRDefault="00A427F0" w:rsidP="004332A8">
      <w:pPr>
        <w:pStyle w:val="BodyText"/>
        <w:spacing w:before="2" w:line="237" w:lineRule="auto"/>
      </w:pPr>
    </w:p>
    <w:p w14:paraId="1D1CAE63" w14:textId="77777777" w:rsidR="009C6119" w:rsidRPr="00824B40" w:rsidRDefault="009C6119" w:rsidP="00FA0461">
      <w:pPr>
        <w:pStyle w:val="Heading2"/>
        <w:ind w:left="0" w:firstLine="0"/>
        <w:rPr>
          <w:u w:val="single"/>
        </w:rPr>
      </w:pPr>
    </w:p>
    <w:p w14:paraId="12958920" w14:textId="53F946C4" w:rsidR="004332A8" w:rsidRPr="00824B40" w:rsidRDefault="004332A8" w:rsidP="00FA0461">
      <w:pPr>
        <w:pStyle w:val="Heading2"/>
        <w:ind w:left="0" w:firstLine="0"/>
        <w:rPr>
          <w:u w:val="single"/>
        </w:rPr>
      </w:pPr>
      <w:r w:rsidRPr="00824B40">
        <w:rPr>
          <w:u w:val="single"/>
        </w:rPr>
        <w:t>Fees and Payment Policy:</w:t>
      </w:r>
    </w:p>
    <w:p w14:paraId="0DBA48C0" w14:textId="77777777" w:rsidR="004332A8" w:rsidRPr="00824B40" w:rsidRDefault="004332A8" w:rsidP="00FA0461">
      <w:pPr>
        <w:rPr>
          <w:rFonts w:ascii="Times New Roman" w:hAnsi="Times New Roman" w:cs="Times New Roman"/>
          <w:sz w:val="24"/>
          <w:szCs w:val="24"/>
        </w:rPr>
      </w:pPr>
    </w:p>
    <w:p w14:paraId="22343AB6" w14:textId="5838037F" w:rsidR="004332A8" w:rsidRPr="00824B40" w:rsidRDefault="00BC3E8D" w:rsidP="00FA0461">
      <w:pPr>
        <w:pStyle w:val="BodyText"/>
        <w:rPr>
          <w:bCs/>
        </w:rPr>
      </w:pPr>
      <w:r w:rsidRPr="00824B40">
        <w:rPr>
          <w:b/>
        </w:rPr>
        <w:t xml:space="preserve"> </w:t>
      </w:r>
      <w:r w:rsidR="003A30F7" w:rsidRPr="00824B40">
        <w:rPr>
          <w:b/>
        </w:rPr>
        <w:t>Course</w:t>
      </w:r>
      <w:r w:rsidR="003A30F7" w:rsidRPr="00824B40">
        <w:rPr>
          <w:b/>
        </w:rPr>
        <w:tab/>
      </w:r>
      <w:r w:rsidR="003A30F7" w:rsidRPr="00824B40">
        <w:rPr>
          <w:b/>
        </w:rPr>
        <w:tab/>
      </w:r>
      <w:r w:rsidRPr="00824B40">
        <w:rPr>
          <w:b/>
        </w:rPr>
        <w:t xml:space="preserve"> </w:t>
      </w:r>
      <w:r w:rsidR="003A30F7" w:rsidRPr="00824B40">
        <w:rPr>
          <w:b/>
        </w:rPr>
        <w:t>Tuition Cost</w:t>
      </w:r>
      <w:r w:rsidR="003A30F7" w:rsidRPr="00824B40">
        <w:rPr>
          <w:b/>
        </w:rPr>
        <w:tab/>
      </w:r>
      <w:r w:rsidR="003A30F7" w:rsidRPr="00824B40">
        <w:rPr>
          <w:b/>
        </w:rPr>
        <w:tab/>
      </w:r>
      <w:r w:rsidRPr="00824B40">
        <w:rPr>
          <w:b/>
        </w:rPr>
        <w:t xml:space="preserve">        </w:t>
      </w:r>
      <w:r w:rsidR="003A30F7" w:rsidRPr="00824B40">
        <w:rPr>
          <w:b/>
        </w:rPr>
        <w:t>Length</w:t>
      </w:r>
      <w:r w:rsidRPr="00824B40">
        <w:rPr>
          <w:b/>
        </w:rPr>
        <w:br/>
      </w:r>
      <w:r w:rsidR="00390B30" w:rsidRPr="00824B40">
        <w:rPr>
          <w:bCs/>
        </w:rPr>
        <w:t>Cos 1500</w:t>
      </w:r>
      <w:r w:rsidR="00ED431D" w:rsidRPr="00824B40">
        <w:rPr>
          <w:bCs/>
        </w:rPr>
        <w:tab/>
      </w:r>
      <w:r w:rsidR="00AA779F" w:rsidRPr="00824B40">
        <w:rPr>
          <w:bCs/>
        </w:rPr>
        <w:tab/>
        <w:t xml:space="preserve"> $</w:t>
      </w:r>
      <w:r w:rsidR="00ED431D" w:rsidRPr="00824B40">
        <w:rPr>
          <w:bCs/>
        </w:rPr>
        <w:t>2</w:t>
      </w:r>
      <w:r w:rsidR="00A22AB8">
        <w:rPr>
          <w:bCs/>
        </w:rPr>
        <w:t>3</w:t>
      </w:r>
      <w:r w:rsidR="00ED431D" w:rsidRPr="00824B40">
        <w:rPr>
          <w:bCs/>
        </w:rPr>
        <w:t>,</w:t>
      </w:r>
      <w:r w:rsidR="00A22AB8">
        <w:rPr>
          <w:bCs/>
        </w:rPr>
        <w:t>8</w:t>
      </w:r>
      <w:r w:rsidR="00ED431D" w:rsidRPr="00824B40">
        <w:rPr>
          <w:bCs/>
        </w:rPr>
        <w:t>00.00</w:t>
      </w:r>
      <w:r w:rsidR="005629B2" w:rsidRPr="00824B40">
        <w:rPr>
          <w:bCs/>
        </w:rPr>
        <w:tab/>
      </w:r>
      <w:r w:rsidR="005629B2" w:rsidRPr="00824B40">
        <w:rPr>
          <w:bCs/>
        </w:rPr>
        <w:tab/>
        <w:t xml:space="preserve">      1500 hours</w:t>
      </w:r>
      <w:r w:rsidR="00390B30" w:rsidRPr="00824B40">
        <w:rPr>
          <w:bCs/>
        </w:rPr>
        <w:br/>
        <w:t>Cos 1800</w:t>
      </w:r>
      <w:r w:rsidR="00ED431D" w:rsidRPr="00824B40">
        <w:rPr>
          <w:bCs/>
        </w:rPr>
        <w:tab/>
      </w:r>
      <w:r w:rsidR="003756CD" w:rsidRPr="00824B40">
        <w:rPr>
          <w:bCs/>
        </w:rPr>
        <w:tab/>
        <w:t xml:space="preserve"> $</w:t>
      </w:r>
      <w:r w:rsidR="006578D7" w:rsidRPr="00824B40">
        <w:rPr>
          <w:bCs/>
        </w:rPr>
        <w:t>2</w:t>
      </w:r>
      <w:r w:rsidR="00674B1C">
        <w:rPr>
          <w:bCs/>
        </w:rPr>
        <w:t>7,400.00</w:t>
      </w:r>
      <w:r w:rsidR="00F44434" w:rsidRPr="00824B40">
        <w:rPr>
          <w:bCs/>
        </w:rPr>
        <w:tab/>
      </w:r>
      <w:r w:rsidR="00F44434" w:rsidRPr="00824B40">
        <w:rPr>
          <w:bCs/>
        </w:rPr>
        <w:tab/>
        <w:t xml:space="preserve">      1800 hours</w:t>
      </w:r>
      <w:r w:rsidR="00390B30" w:rsidRPr="00824B40">
        <w:rPr>
          <w:bCs/>
        </w:rPr>
        <w:br/>
      </w:r>
      <w:r w:rsidR="00C30694" w:rsidRPr="00824B40">
        <w:rPr>
          <w:bCs/>
        </w:rPr>
        <w:t>Adv Cos 300</w:t>
      </w:r>
      <w:r w:rsidR="006578D7" w:rsidRPr="00824B40">
        <w:rPr>
          <w:bCs/>
        </w:rPr>
        <w:tab/>
      </w:r>
      <w:r w:rsidR="006578D7" w:rsidRPr="00824B40">
        <w:rPr>
          <w:bCs/>
        </w:rPr>
        <w:tab/>
        <w:t xml:space="preserve"> $</w:t>
      </w:r>
      <w:r w:rsidR="009D58CC" w:rsidRPr="00824B40">
        <w:rPr>
          <w:bCs/>
        </w:rPr>
        <w:t>3,</w:t>
      </w:r>
      <w:r w:rsidR="00881688">
        <w:rPr>
          <w:bCs/>
        </w:rPr>
        <w:t>6</w:t>
      </w:r>
      <w:r w:rsidR="005629B2" w:rsidRPr="00824B40">
        <w:rPr>
          <w:bCs/>
        </w:rPr>
        <w:t>.00</w:t>
      </w:r>
      <w:r w:rsidR="00881688">
        <w:rPr>
          <w:bCs/>
        </w:rPr>
        <w:t>.00</w:t>
      </w:r>
      <w:r w:rsidR="00F44434" w:rsidRPr="00824B40">
        <w:rPr>
          <w:bCs/>
        </w:rPr>
        <w:tab/>
      </w:r>
      <w:r w:rsidR="00F44434" w:rsidRPr="00824B40">
        <w:rPr>
          <w:bCs/>
        </w:rPr>
        <w:tab/>
        <w:t xml:space="preserve">      </w:t>
      </w:r>
      <w:r w:rsidR="003F31DA" w:rsidRPr="00824B40">
        <w:rPr>
          <w:bCs/>
        </w:rPr>
        <w:t xml:space="preserve"> </w:t>
      </w:r>
      <w:r w:rsidR="00F44434" w:rsidRPr="00824B40">
        <w:rPr>
          <w:bCs/>
        </w:rPr>
        <w:t>300 hours</w:t>
      </w:r>
      <w:r w:rsidR="00C30694" w:rsidRPr="00824B40">
        <w:rPr>
          <w:bCs/>
        </w:rPr>
        <w:br/>
        <w:t>Adv Nails 300</w:t>
      </w:r>
      <w:r w:rsidR="005629B2" w:rsidRPr="00824B40">
        <w:rPr>
          <w:bCs/>
        </w:rPr>
        <w:tab/>
      </w:r>
      <w:r w:rsidR="005629B2" w:rsidRPr="00824B40">
        <w:rPr>
          <w:bCs/>
        </w:rPr>
        <w:tab/>
        <w:t xml:space="preserve"> $4,</w:t>
      </w:r>
      <w:r w:rsidR="004D4B65">
        <w:rPr>
          <w:bCs/>
        </w:rPr>
        <w:t>500</w:t>
      </w:r>
      <w:r w:rsidR="005629B2" w:rsidRPr="00824B40">
        <w:rPr>
          <w:bCs/>
        </w:rPr>
        <w:t>.00</w:t>
      </w:r>
      <w:r w:rsidR="003F31DA" w:rsidRPr="00824B40">
        <w:rPr>
          <w:bCs/>
        </w:rPr>
        <w:tab/>
      </w:r>
      <w:r w:rsidR="003F31DA" w:rsidRPr="00824B40">
        <w:rPr>
          <w:bCs/>
        </w:rPr>
        <w:tab/>
        <w:t xml:space="preserve">       300 hours</w:t>
      </w:r>
    </w:p>
    <w:p w14:paraId="675AC003" w14:textId="77777777" w:rsidR="003F31DA" w:rsidRPr="00824B40" w:rsidRDefault="003F31DA" w:rsidP="00FA0461">
      <w:pPr>
        <w:pStyle w:val="BodyText"/>
        <w:rPr>
          <w:bCs/>
        </w:rPr>
      </w:pPr>
    </w:p>
    <w:p w14:paraId="48BD09DF" w14:textId="0035B0E7" w:rsidR="004332A8" w:rsidRPr="00824B40" w:rsidRDefault="004332A8" w:rsidP="00AA779F">
      <w:pPr>
        <w:pStyle w:val="BodyText"/>
        <w:ind w:firstLine="720"/>
      </w:pPr>
      <w:r w:rsidRPr="00824B40">
        <w:t>The kit/book cost for Cos 1500 is $</w:t>
      </w:r>
      <w:r w:rsidR="00A501F8">
        <w:t>2025</w:t>
      </w:r>
      <w:r w:rsidRPr="00824B40">
        <w:t>.00.</w:t>
      </w:r>
    </w:p>
    <w:p w14:paraId="17307ADE" w14:textId="64F787F4" w:rsidR="004332A8" w:rsidRPr="00824B40" w:rsidRDefault="004332A8" w:rsidP="00AA779F">
      <w:pPr>
        <w:pStyle w:val="BodyText"/>
        <w:ind w:firstLine="720"/>
      </w:pPr>
      <w:r w:rsidRPr="00824B40">
        <w:t>The book cost for Adv Cos 300 is $</w:t>
      </w:r>
      <w:r w:rsidR="00D53F0F" w:rsidRPr="00824B40">
        <w:t>200</w:t>
      </w:r>
      <w:r w:rsidRPr="00824B40">
        <w:t>.00</w:t>
      </w:r>
    </w:p>
    <w:p w14:paraId="1FE3598B" w14:textId="3FBF7753" w:rsidR="004011AE" w:rsidRPr="00824B40" w:rsidRDefault="004332A8" w:rsidP="00AA779F">
      <w:pPr>
        <w:pStyle w:val="BodyText"/>
        <w:ind w:firstLine="720"/>
      </w:pPr>
      <w:r w:rsidRPr="00824B40">
        <w:t>The kit/book cost for Adv Nail 300 is $1</w:t>
      </w:r>
      <w:r w:rsidR="004D4B65">
        <w:t>82</w:t>
      </w:r>
      <w:r w:rsidR="003F3FAD" w:rsidRPr="00824B40">
        <w:t>5</w:t>
      </w:r>
      <w:r w:rsidRPr="00824B40">
        <w:t>.00</w:t>
      </w:r>
    </w:p>
    <w:p w14:paraId="3E295C1A" w14:textId="53BF2524" w:rsidR="00FA0461" w:rsidRPr="00824B40" w:rsidRDefault="00FA0461" w:rsidP="00FA0461">
      <w:pPr>
        <w:pStyle w:val="BodyText"/>
        <w:ind w:firstLine="720"/>
        <w:jc w:val="center"/>
      </w:pPr>
    </w:p>
    <w:p w14:paraId="5BA1413F" w14:textId="77777777" w:rsidR="00FA0461" w:rsidRPr="00824B40" w:rsidRDefault="00FA0461" w:rsidP="00FA0461">
      <w:pPr>
        <w:pStyle w:val="BodyText"/>
        <w:jc w:val="center"/>
      </w:pPr>
      <w:r w:rsidRPr="00824B40">
        <w:rPr>
          <w:b/>
        </w:rPr>
        <w:t>These are mandatory supplies to complete the specific course of study</w:t>
      </w:r>
      <w:r w:rsidRPr="00824B40">
        <w:t>.</w:t>
      </w:r>
    </w:p>
    <w:p w14:paraId="545100AD" w14:textId="006D6AC0" w:rsidR="00FA0461" w:rsidRPr="00824B40" w:rsidRDefault="00FA0461" w:rsidP="00FA0461">
      <w:pPr>
        <w:pStyle w:val="BodyText"/>
        <w:spacing w:before="206"/>
        <w:jc w:val="center"/>
      </w:pPr>
      <w:r w:rsidRPr="00824B40">
        <w:t>There is a non-refundable registration fee of $175 for each program.</w:t>
      </w:r>
    </w:p>
    <w:p w14:paraId="4293D12D" w14:textId="77777777" w:rsidR="00FA0461" w:rsidRPr="00824B40" w:rsidRDefault="00FA0461" w:rsidP="00FA0461">
      <w:pPr>
        <w:pStyle w:val="BodyText"/>
        <w:spacing w:before="10"/>
        <w:jc w:val="center"/>
      </w:pPr>
    </w:p>
    <w:p w14:paraId="3BCC8D81" w14:textId="72CCA59F" w:rsidR="00FA0461" w:rsidRPr="00824B40" w:rsidRDefault="00FA0461" w:rsidP="00FA0461">
      <w:pPr>
        <w:spacing w:before="1"/>
        <w:jc w:val="center"/>
        <w:rPr>
          <w:rFonts w:ascii="Times New Roman" w:hAnsi="Times New Roman" w:cs="Times New Roman"/>
          <w:sz w:val="24"/>
          <w:szCs w:val="24"/>
        </w:rPr>
      </w:pPr>
      <w:r w:rsidRPr="00824B40">
        <w:rPr>
          <w:rFonts w:ascii="Times New Roman" w:hAnsi="Times New Roman" w:cs="Times New Roman"/>
          <w:sz w:val="24"/>
          <w:szCs w:val="24"/>
        </w:rPr>
        <w:t xml:space="preserve">Note: Pricing </w:t>
      </w:r>
      <w:r w:rsidR="00767845" w:rsidRPr="00824B40">
        <w:rPr>
          <w:rFonts w:ascii="Times New Roman" w:hAnsi="Times New Roman" w:cs="Times New Roman"/>
          <w:sz w:val="24"/>
          <w:szCs w:val="24"/>
        </w:rPr>
        <w:t>subject is subject</w:t>
      </w:r>
      <w:r w:rsidRPr="00824B40">
        <w:rPr>
          <w:rFonts w:ascii="Times New Roman" w:hAnsi="Times New Roman" w:cs="Times New Roman"/>
          <w:sz w:val="24"/>
          <w:szCs w:val="24"/>
        </w:rPr>
        <w:t xml:space="preserve"> to change based on supplier costs.</w:t>
      </w:r>
    </w:p>
    <w:p w14:paraId="4FCC26EF" w14:textId="77777777" w:rsidR="003F31DA" w:rsidRPr="00824B40" w:rsidRDefault="003F31DA" w:rsidP="003F31DA">
      <w:pPr>
        <w:spacing w:line="266" w:lineRule="exact"/>
        <w:rPr>
          <w:rFonts w:ascii="Times New Roman" w:hAnsi="Times New Roman" w:cs="Times New Roman"/>
          <w:b/>
          <w:sz w:val="24"/>
          <w:szCs w:val="24"/>
        </w:rPr>
      </w:pPr>
    </w:p>
    <w:p w14:paraId="1BB0D343" w14:textId="77777777" w:rsidR="003F31DA" w:rsidRPr="00824B40" w:rsidRDefault="003F31DA" w:rsidP="003F31DA">
      <w:pPr>
        <w:spacing w:line="266" w:lineRule="exact"/>
        <w:rPr>
          <w:rFonts w:ascii="Times New Roman" w:hAnsi="Times New Roman" w:cs="Times New Roman"/>
          <w:b/>
          <w:sz w:val="24"/>
          <w:szCs w:val="24"/>
        </w:rPr>
      </w:pPr>
    </w:p>
    <w:p w14:paraId="6715796C" w14:textId="77777777" w:rsidR="00FA0461" w:rsidRPr="00824B40" w:rsidRDefault="00FA0461" w:rsidP="00FA0461">
      <w:pPr>
        <w:spacing w:line="266" w:lineRule="exact"/>
        <w:jc w:val="center"/>
        <w:rPr>
          <w:rFonts w:ascii="Times New Roman" w:hAnsi="Times New Roman" w:cs="Times New Roman"/>
          <w:b/>
          <w:sz w:val="24"/>
          <w:szCs w:val="24"/>
          <w:u w:val="thick"/>
        </w:rPr>
      </w:pPr>
      <w:r w:rsidRPr="00824B40">
        <w:rPr>
          <w:rFonts w:ascii="Times New Roman" w:hAnsi="Times New Roman" w:cs="Times New Roman"/>
          <w:b/>
          <w:sz w:val="24"/>
          <w:szCs w:val="24"/>
          <w:u w:val="thick"/>
        </w:rPr>
        <w:t>Payment Options:</w:t>
      </w:r>
    </w:p>
    <w:p w14:paraId="3DE01C0C" w14:textId="77777777" w:rsidR="00FA0461" w:rsidRPr="00824B40" w:rsidRDefault="00FA0461" w:rsidP="00FA0461">
      <w:pPr>
        <w:spacing w:line="266" w:lineRule="exact"/>
        <w:jc w:val="center"/>
        <w:rPr>
          <w:rFonts w:ascii="Times New Roman" w:hAnsi="Times New Roman" w:cs="Times New Roman"/>
          <w:b/>
          <w:sz w:val="24"/>
          <w:szCs w:val="24"/>
        </w:rPr>
      </w:pPr>
    </w:p>
    <w:p w14:paraId="59A0BCD8" w14:textId="1906D52B" w:rsidR="00FA0461" w:rsidRPr="00824B40" w:rsidRDefault="00FA0461" w:rsidP="00FA0461">
      <w:pPr>
        <w:spacing w:before="1" w:line="237" w:lineRule="auto"/>
        <w:jc w:val="center"/>
        <w:rPr>
          <w:rFonts w:ascii="Times New Roman" w:hAnsi="Times New Roman" w:cs="Times New Roman"/>
          <w:sz w:val="24"/>
          <w:szCs w:val="24"/>
        </w:rPr>
      </w:pPr>
      <w:r w:rsidRPr="00824B40">
        <w:rPr>
          <w:rFonts w:ascii="Times New Roman" w:hAnsi="Times New Roman" w:cs="Times New Roman"/>
          <w:sz w:val="24"/>
          <w:szCs w:val="24"/>
        </w:rPr>
        <w:t xml:space="preserve">Cash, Credit Cards, </w:t>
      </w:r>
      <w:r w:rsidR="00E8341A" w:rsidRPr="00824B40">
        <w:rPr>
          <w:rFonts w:ascii="Times New Roman" w:hAnsi="Times New Roman" w:cs="Times New Roman"/>
          <w:sz w:val="24"/>
          <w:szCs w:val="24"/>
        </w:rPr>
        <w:t xml:space="preserve">VA </w:t>
      </w:r>
      <w:r w:rsidR="00040ACC" w:rsidRPr="00824B40">
        <w:rPr>
          <w:rFonts w:ascii="Times New Roman" w:hAnsi="Times New Roman" w:cs="Times New Roman"/>
          <w:sz w:val="24"/>
          <w:szCs w:val="24"/>
        </w:rPr>
        <w:t>Benefits (</w:t>
      </w:r>
      <w:r w:rsidRPr="00824B40">
        <w:rPr>
          <w:rFonts w:ascii="Times New Roman" w:hAnsi="Times New Roman" w:cs="Times New Roman"/>
          <w:sz w:val="24"/>
          <w:szCs w:val="24"/>
        </w:rPr>
        <w:t>Those Eligible). In House Private Financing (Those Eligible).</w:t>
      </w:r>
    </w:p>
    <w:p w14:paraId="719B38F6" w14:textId="77777777" w:rsidR="00FA0461" w:rsidRPr="00824B40" w:rsidRDefault="00FA0461" w:rsidP="00FA0461">
      <w:pPr>
        <w:tabs>
          <w:tab w:val="left" w:pos="2179"/>
          <w:tab w:val="left" w:pos="4939"/>
        </w:tabs>
        <w:spacing w:before="72"/>
        <w:ind w:left="1340"/>
        <w:rPr>
          <w:rFonts w:ascii="Times New Roman" w:hAnsi="Times New Roman" w:cs="Times New Roman"/>
          <w:b/>
          <w:sz w:val="24"/>
          <w:szCs w:val="24"/>
          <w:u w:val="single"/>
        </w:rPr>
      </w:pPr>
    </w:p>
    <w:p w14:paraId="7EF25B13" w14:textId="3002AC5D" w:rsidR="00FA0461" w:rsidRPr="00824B40" w:rsidRDefault="00FA0461" w:rsidP="00FA0461">
      <w:pPr>
        <w:tabs>
          <w:tab w:val="left" w:pos="2179"/>
          <w:tab w:val="left" w:pos="4939"/>
        </w:tabs>
        <w:spacing w:before="72"/>
        <w:rPr>
          <w:rFonts w:ascii="Times New Roman" w:hAnsi="Times New Roman" w:cs="Times New Roman"/>
          <w:b/>
          <w:sz w:val="24"/>
          <w:szCs w:val="24"/>
          <w:u w:val="single"/>
        </w:rPr>
      </w:pPr>
      <w:r w:rsidRPr="00824B40">
        <w:rPr>
          <w:rFonts w:ascii="Times New Roman" w:hAnsi="Times New Roman" w:cs="Times New Roman"/>
          <w:b/>
          <w:sz w:val="24"/>
          <w:szCs w:val="24"/>
          <w:u w:val="single"/>
        </w:rPr>
        <w:t>Length of</w:t>
      </w:r>
      <w:r w:rsidRPr="00824B40">
        <w:rPr>
          <w:rFonts w:ascii="Times New Roman" w:hAnsi="Times New Roman" w:cs="Times New Roman"/>
          <w:b/>
          <w:spacing w:val="-3"/>
          <w:sz w:val="24"/>
          <w:szCs w:val="24"/>
          <w:u w:val="single"/>
        </w:rPr>
        <w:t xml:space="preserve"> </w:t>
      </w:r>
      <w:r w:rsidRPr="00824B40">
        <w:rPr>
          <w:rFonts w:ascii="Times New Roman" w:hAnsi="Times New Roman" w:cs="Times New Roman"/>
          <w:b/>
          <w:sz w:val="24"/>
          <w:szCs w:val="24"/>
          <w:u w:val="single"/>
        </w:rPr>
        <w:t>Each</w:t>
      </w:r>
      <w:r w:rsidRPr="00824B40">
        <w:rPr>
          <w:rFonts w:ascii="Times New Roman" w:hAnsi="Times New Roman" w:cs="Times New Roman"/>
          <w:b/>
          <w:spacing w:val="-2"/>
          <w:sz w:val="24"/>
          <w:szCs w:val="24"/>
          <w:u w:val="single"/>
        </w:rPr>
        <w:t xml:space="preserve"> </w:t>
      </w:r>
      <w:r w:rsidRPr="00824B40">
        <w:rPr>
          <w:rFonts w:ascii="Times New Roman" w:hAnsi="Times New Roman" w:cs="Times New Roman"/>
          <w:b/>
          <w:sz w:val="24"/>
          <w:szCs w:val="24"/>
          <w:u w:val="single"/>
        </w:rPr>
        <w:t>Course:</w:t>
      </w:r>
    </w:p>
    <w:p w14:paraId="57FC7D18" w14:textId="67C8C4CA" w:rsidR="00FA0461" w:rsidRPr="00824B40" w:rsidRDefault="00FA0461" w:rsidP="00FA0461">
      <w:pPr>
        <w:tabs>
          <w:tab w:val="left" w:pos="2179"/>
          <w:tab w:val="left" w:pos="4939"/>
        </w:tabs>
        <w:spacing w:before="72"/>
        <w:rPr>
          <w:rFonts w:ascii="Times New Roman" w:hAnsi="Times New Roman" w:cs="Times New Roman"/>
          <w:sz w:val="24"/>
          <w:szCs w:val="24"/>
        </w:rPr>
      </w:pPr>
      <w:r w:rsidRPr="00824B40">
        <w:rPr>
          <w:rFonts w:ascii="Times New Roman" w:hAnsi="Times New Roman" w:cs="Times New Roman"/>
          <w:sz w:val="24"/>
          <w:szCs w:val="24"/>
        </w:rPr>
        <w:t>Cosmetology 1500: 1500 total</w:t>
      </w:r>
      <w:r w:rsidRPr="00824B40">
        <w:rPr>
          <w:rFonts w:ascii="Times New Roman" w:hAnsi="Times New Roman" w:cs="Times New Roman"/>
          <w:spacing w:val="-2"/>
          <w:sz w:val="24"/>
          <w:szCs w:val="24"/>
        </w:rPr>
        <w:t xml:space="preserve"> </w:t>
      </w:r>
      <w:r w:rsidRPr="00824B40">
        <w:rPr>
          <w:rFonts w:ascii="Times New Roman" w:hAnsi="Times New Roman" w:cs="Times New Roman"/>
          <w:sz w:val="24"/>
          <w:szCs w:val="24"/>
        </w:rPr>
        <w:t>hours.</w:t>
      </w:r>
      <w:bookmarkStart w:id="0" w:name="_Hlk13049152"/>
      <w:r w:rsidR="0048244B" w:rsidRPr="00824B40">
        <w:rPr>
          <w:rFonts w:ascii="Times New Roman" w:hAnsi="Times New Roman" w:cs="Times New Roman"/>
          <w:sz w:val="24"/>
          <w:szCs w:val="24"/>
        </w:rPr>
        <w:t xml:space="preserve"> </w:t>
      </w:r>
      <w:r w:rsidR="00B846BC" w:rsidRPr="00824B40">
        <w:rPr>
          <w:rFonts w:ascii="Times New Roman" w:hAnsi="Times New Roman" w:cs="Times New Roman"/>
          <w:sz w:val="24"/>
          <w:szCs w:val="24"/>
        </w:rPr>
        <w:br/>
      </w:r>
      <w:r w:rsidR="0048244B" w:rsidRPr="00824B40">
        <w:rPr>
          <w:rFonts w:ascii="Times New Roman" w:hAnsi="Times New Roman" w:cs="Times New Roman"/>
          <w:sz w:val="24"/>
          <w:szCs w:val="24"/>
        </w:rPr>
        <w:t>Combined Cosmetology 18</w:t>
      </w:r>
      <w:r w:rsidR="00640D71" w:rsidRPr="00824B40">
        <w:rPr>
          <w:rFonts w:ascii="Times New Roman" w:hAnsi="Times New Roman" w:cs="Times New Roman"/>
          <w:sz w:val="24"/>
          <w:szCs w:val="24"/>
        </w:rPr>
        <w:t>00: 1800 total hours</w:t>
      </w:r>
      <w:r w:rsidR="00B846BC" w:rsidRPr="00824B40">
        <w:rPr>
          <w:rFonts w:ascii="Times New Roman" w:hAnsi="Times New Roman" w:cs="Times New Roman"/>
          <w:sz w:val="24"/>
          <w:szCs w:val="24"/>
        </w:rPr>
        <w:br/>
      </w:r>
      <w:r w:rsidRPr="00824B40">
        <w:rPr>
          <w:rFonts w:ascii="Times New Roman" w:hAnsi="Times New Roman" w:cs="Times New Roman"/>
          <w:sz w:val="24"/>
          <w:szCs w:val="24"/>
        </w:rPr>
        <w:t>Advanced</w:t>
      </w:r>
      <w:bookmarkEnd w:id="0"/>
      <w:r w:rsidRPr="00824B40">
        <w:rPr>
          <w:rFonts w:ascii="Times New Roman" w:hAnsi="Times New Roman" w:cs="Times New Roman"/>
          <w:sz w:val="24"/>
          <w:szCs w:val="24"/>
        </w:rPr>
        <w:t xml:space="preserve"> Cosmetology 300: 300 hours</w:t>
      </w:r>
      <w:r w:rsidR="00B846BC" w:rsidRPr="00824B40">
        <w:rPr>
          <w:rFonts w:ascii="Times New Roman" w:hAnsi="Times New Roman" w:cs="Times New Roman"/>
          <w:sz w:val="24"/>
          <w:szCs w:val="24"/>
        </w:rPr>
        <w:br/>
      </w:r>
      <w:r w:rsidRPr="00824B40">
        <w:rPr>
          <w:rFonts w:ascii="Times New Roman" w:hAnsi="Times New Roman" w:cs="Times New Roman"/>
          <w:sz w:val="24"/>
          <w:szCs w:val="24"/>
        </w:rPr>
        <w:t>Advanced Nail Technician: 300 hours (June and Jan only if available)</w:t>
      </w:r>
    </w:p>
    <w:p w14:paraId="0C57F5B6" w14:textId="77777777" w:rsidR="00FA0461" w:rsidRPr="00824B40" w:rsidRDefault="00FA0461" w:rsidP="00FA0461">
      <w:pPr>
        <w:tabs>
          <w:tab w:val="left" w:pos="2179"/>
          <w:tab w:val="left" w:pos="4939"/>
        </w:tabs>
        <w:spacing w:before="72"/>
        <w:rPr>
          <w:rFonts w:ascii="Times New Roman" w:hAnsi="Times New Roman" w:cs="Times New Roman"/>
          <w:sz w:val="24"/>
          <w:szCs w:val="24"/>
        </w:rPr>
      </w:pPr>
      <w:r w:rsidRPr="00824B40">
        <w:rPr>
          <w:rFonts w:ascii="Times New Roman" w:hAnsi="Times New Roman" w:cs="Times New Roman"/>
          <w:sz w:val="24"/>
          <w:szCs w:val="24"/>
        </w:rPr>
        <w:tab/>
      </w:r>
    </w:p>
    <w:p w14:paraId="257A017D" w14:textId="77777777" w:rsidR="00FA0461" w:rsidRPr="00824B40" w:rsidRDefault="00FA0461" w:rsidP="00FA0461">
      <w:pPr>
        <w:tabs>
          <w:tab w:val="left" w:pos="2179"/>
          <w:tab w:val="left" w:pos="4939"/>
        </w:tabs>
        <w:spacing w:before="72"/>
        <w:rPr>
          <w:rFonts w:ascii="Times New Roman" w:hAnsi="Times New Roman" w:cs="Times New Roman"/>
          <w:b/>
          <w:sz w:val="24"/>
          <w:szCs w:val="24"/>
          <w:u w:val="single"/>
        </w:rPr>
      </w:pPr>
      <w:r w:rsidRPr="00824B40">
        <w:rPr>
          <w:rFonts w:ascii="Times New Roman" w:hAnsi="Times New Roman" w:cs="Times New Roman"/>
          <w:b/>
          <w:sz w:val="24"/>
          <w:szCs w:val="24"/>
          <w:u w:val="single"/>
        </w:rPr>
        <w:t>Satisfactory Academic Standards (SAP):</w:t>
      </w:r>
    </w:p>
    <w:p w14:paraId="6700ABCB" w14:textId="09BE5D96" w:rsidR="00FA0461" w:rsidRPr="00824B40" w:rsidRDefault="00FA0461" w:rsidP="00FA0461">
      <w:pPr>
        <w:tabs>
          <w:tab w:val="left" w:pos="2179"/>
          <w:tab w:val="left" w:pos="4939"/>
        </w:tabs>
        <w:spacing w:after="120"/>
        <w:rPr>
          <w:rFonts w:ascii="Times New Roman" w:hAnsi="Times New Roman" w:cs="Times New Roman"/>
          <w:b/>
          <w:sz w:val="24"/>
          <w:szCs w:val="24"/>
        </w:rPr>
      </w:pPr>
      <w:r w:rsidRPr="00824B40">
        <w:rPr>
          <w:rFonts w:ascii="Times New Roman" w:hAnsi="Times New Roman" w:cs="Times New Roman"/>
          <w:b/>
          <w:sz w:val="24"/>
          <w:szCs w:val="24"/>
        </w:rPr>
        <w:t>85% GPA Academic Requirements:</w:t>
      </w:r>
      <w:r w:rsidR="00B846BC" w:rsidRPr="00824B40">
        <w:rPr>
          <w:rFonts w:ascii="Times New Roman" w:hAnsi="Times New Roman" w:cs="Times New Roman"/>
          <w:b/>
          <w:sz w:val="24"/>
          <w:szCs w:val="24"/>
        </w:rPr>
        <w:br/>
      </w:r>
      <w:r w:rsidRPr="00824B40">
        <w:rPr>
          <w:rFonts w:ascii="Times New Roman" w:hAnsi="Times New Roman" w:cs="Times New Roman"/>
          <w:sz w:val="24"/>
          <w:szCs w:val="24"/>
        </w:rPr>
        <w:t>Evaluation Period 1= 450 Scheduled Hours</w:t>
      </w:r>
      <w:r w:rsidR="00B846BC" w:rsidRPr="00824B40">
        <w:rPr>
          <w:rFonts w:ascii="Times New Roman" w:hAnsi="Times New Roman" w:cs="Times New Roman"/>
          <w:b/>
          <w:sz w:val="24"/>
          <w:szCs w:val="24"/>
        </w:rPr>
        <w:br/>
      </w:r>
      <w:r w:rsidRPr="00824B40">
        <w:rPr>
          <w:rFonts w:ascii="Times New Roman" w:hAnsi="Times New Roman" w:cs="Times New Roman"/>
          <w:sz w:val="24"/>
          <w:szCs w:val="24"/>
        </w:rPr>
        <w:t>Evaluation Period 2= 451-900 Scheduled Hours</w:t>
      </w:r>
      <w:r w:rsidR="00B846BC" w:rsidRPr="00824B40">
        <w:rPr>
          <w:rFonts w:ascii="Times New Roman" w:hAnsi="Times New Roman" w:cs="Times New Roman"/>
          <w:b/>
          <w:sz w:val="24"/>
          <w:szCs w:val="24"/>
        </w:rPr>
        <w:br/>
      </w:r>
      <w:r w:rsidRPr="00824B40">
        <w:rPr>
          <w:rFonts w:ascii="Times New Roman" w:hAnsi="Times New Roman" w:cs="Times New Roman"/>
          <w:sz w:val="24"/>
          <w:szCs w:val="24"/>
        </w:rPr>
        <w:t>Evaluation Period 3= 901-1200 Scheduled Hours</w:t>
      </w:r>
      <w:r w:rsidR="00B846BC" w:rsidRPr="00824B40">
        <w:rPr>
          <w:rFonts w:ascii="Times New Roman" w:hAnsi="Times New Roman" w:cs="Times New Roman"/>
          <w:b/>
          <w:sz w:val="24"/>
          <w:szCs w:val="24"/>
        </w:rPr>
        <w:br/>
      </w:r>
      <w:r w:rsidRPr="00824B40">
        <w:rPr>
          <w:rFonts w:ascii="Times New Roman" w:hAnsi="Times New Roman" w:cs="Times New Roman"/>
          <w:sz w:val="24"/>
          <w:szCs w:val="24"/>
        </w:rPr>
        <w:t>Evaluation Period 4= 1201-1500 Scheduled Hours</w:t>
      </w:r>
    </w:p>
    <w:p w14:paraId="17EDB2DC" w14:textId="77777777" w:rsidR="001342E3" w:rsidRPr="00824B40" w:rsidRDefault="001342E3" w:rsidP="00485B5C">
      <w:pPr>
        <w:pStyle w:val="BodyText"/>
        <w:spacing w:before="2" w:line="237" w:lineRule="auto"/>
        <w:rPr>
          <w:b/>
          <w:bCs/>
          <w:sz w:val="40"/>
          <w:szCs w:val="40"/>
        </w:rPr>
      </w:pPr>
    </w:p>
    <w:p w14:paraId="5750AE04" w14:textId="77777777" w:rsidR="001342E3" w:rsidRPr="00824B40" w:rsidRDefault="001342E3" w:rsidP="00485B5C">
      <w:pPr>
        <w:pStyle w:val="BodyText"/>
        <w:spacing w:before="2" w:line="237" w:lineRule="auto"/>
        <w:rPr>
          <w:b/>
          <w:bCs/>
          <w:sz w:val="40"/>
          <w:szCs w:val="40"/>
        </w:rPr>
      </w:pPr>
    </w:p>
    <w:p w14:paraId="6250CC15" w14:textId="77777777" w:rsidR="001342E3" w:rsidRPr="00824B40" w:rsidRDefault="001342E3" w:rsidP="00485B5C">
      <w:pPr>
        <w:pStyle w:val="BodyText"/>
        <w:spacing w:before="2" w:line="237" w:lineRule="auto"/>
        <w:rPr>
          <w:b/>
          <w:bCs/>
          <w:sz w:val="40"/>
          <w:szCs w:val="40"/>
        </w:rPr>
      </w:pPr>
    </w:p>
    <w:p w14:paraId="08F9D906" w14:textId="77777777" w:rsidR="003F31DA" w:rsidRPr="00824B40" w:rsidRDefault="003F31DA" w:rsidP="00485B5C">
      <w:pPr>
        <w:pStyle w:val="BodyText"/>
        <w:spacing w:before="2" w:line="237" w:lineRule="auto"/>
        <w:rPr>
          <w:b/>
          <w:bCs/>
          <w:sz w:val="40"/>
          <w:szCs w:val="40"/>
        </w:rPr>
      </w:pPr>
    </w:p>
    <w:p w14:paraId="5D270973" w14:textId="77777777" w:rsidR="003F31DA" w:rsidRPr="00824B40" w:rsidRDefault="003F31DA" w:rsidP="00485B5C">
      <w:pPr>
        <w:pStyle w:val="BodyText"/>
        <w:spacing w:before="2" w:line="237" w:lineRule="auto"/>
        <w:rPr>
          <w:b/>
          <w:bCs/>
          <w:sz w:val="40"/>
          <w:szCs w:val="40"/>
        </w:rPr>
      </w:pPr>
    </w:p>
    <w:p w14:paraId="1C2FC665" w14:textId="77777777" w:rsidR="003F31DA" w:rsidRPr="00824B40" w:rsidRDefault="003F31DA" w:rsidP="00485B5C">
      <w:pPr>
        <w:pStyle w:val="BodyText"/>
        <w:spacing w:before="2" w:line="237" w:lineRule="auto"/>
        <w:rPr>
          <w:b/>
          <w:bCs/>
          <w:sz w:val="40"/>
          <w:szCs w:val="40"/>
        </w:rPr>
      </w:pPr>
    </w:p>
    <w:p w14:paraId="6104A084" w14:textId="77777777" w:rsidR="001342E3" w:rsidRPr="00824B40" w:rsidRDefault="001342E3" w:rsidP="00485B5C">
      <w:pPr>
        <w:pStyle w:val="BodyText"/>
        <w:spacing w:before="2" w:line="237" w:lineRule="auto"/>
        <w:rPr>
          <w:b/>
          <w:bCs/>
          <w:sz w:val="40"/>
          <w:szCs w:val="40"/>
        </w:rPr>
      </w:pPr>
    </w:p>
    <w:p w14:paraId="22F48E83" w14:textId="50B23E16" w:rsidR="00485B5C" w:rsidRPr="00824B40" w:rsidRDefault="00485B5C" w:rsidP="00485B5C">
      <w:pPr>
        <w:pStyle w:val="BodyText"/>
        <w:spacing w:before="2" w:line="237" w:lineRule="auto"/>
        <w:rPr>
          <w:b/>
          <w:bCs/>
          <w:sz w:val="40"/>
          <w:szCs w:val="40"/>
        </w:rPr>
      </w:pPr>
      <w:r w:rsidRPr="00824B40">
        <w:rPr>
          <w:b/>
          <w:bCs/>
          <w:sz w:val="40"/>
          <w:szCs w:val="40"/>
        </w:rPr>
        <w:t>JOB OPPORTUNITIES &amp; COMPENSATION</w:t>
      </w:r>
    </w:p>
    <w:p w14:paraId="1B0BF02A" w14:textId="77777777" w:rsidR="00485B5C" w:rsidRPr="00824B40" w:rsidRDefault="00485B5C" w:rsidP="00485B5C">
      <w:pPr>
        <w:pStyle w:val="BodyText"/>
        <w:spacing w:before="2" w:line="237" w:lineRule="auto"/>
        <w:rPr>
          <w:b/>
          <w:bCs/>
          <w:sz w:val="40"/>
          <w:szCs w:val="40"/>
        </w:rPr>
      </w:pPr>
    </w:p>
    <w:p w14:paraId="3409340E" w14:textId="77777777" w:rsidR="00485B5C" w:rsidRPr="00824B40" w:rsidRDefault="00485B5C" w:rsidP="00485B5C">
      <w:pPr>
        <w:pStyle w:val="BodyText"/>
        <w:spacing w:before="2" w:line="237" w:lineRule="auto"/>
        <w:rPr>
          <w:b/>
          <w:bCs/>
        </w:rPr>
      </w:pPr>
      <w:r w:rsidRPr="00824B40">
        <w:rPr>
          <w:b/>
          <w:bCs/>
        </w:rPr>
        <w:t xml:space="preserve">METHODS OF COMPENSATION </w:t>
      </w:r>
    </w:p>
    <w:p w14:paraId="601ECAC9" w14:textId="2DE3E527" w:rsidR="00485B5C" w:rsidRPr="00824B40" w:rsidRDefault="00485B5C" w:rsidP="00485B5C">
      <w:pPr>
        <w:pStyle w:val="BodyText"/>
        <w:spacing w:before="2" w:line="237" w:lineRule="auto"/>
      </w:pPr>
      <w:r w:rsidRPr="00824B40">
        <w:t xml:space="preserve">How a stylist or nail technician is compensated by a salon is also significant in their overall income picture. Three of the primary ways a person can be compensated are commission only, salary only, and salary plus commission. Many salons pay on a commission only basis; for example, a stylist would receive 50% of all money that was paid to the salon by the stylist's clients. </w:t>
      </w:r>
      <w:r w:rsidR="00A96609" w:rsidRPr="00824B40">
        <w:t>So,</w:t>
      </w:r>
      <w:r w:rsidRPr="00824B40">
        <w:t xml:space="preserve"> if a stylist took in a total of $1000 in a week, their gross pay would be $500. If the salon pays a salary only, the stylist </w:t>
      </w:r>
      <w:r w:rsidR="00A96609" w:rsidRPr="00824B40">
        <w:t>will</w:t>
      </w:r>
      <w:r w:rsidRPr="00824B40">
        <w:t xml:space="preserve"> receive the hourly wage for the hours they worked, regardless of how many clients they served. Some salons will pay a salary plus commission, which is an hourly salary plus a percentage commission on all income taken in above and beyond the base salary. A fourth way in which a stylist or nail tech could receive their income is in a salon where </w:t>
      </w:r>
      <w:proofErr w:type="gramStart"/>
      <w:r w:rsidRPr="00824B40">
        <w:t>booth</w:t>
      </w:r>
      <w:proofErr w:type="gramEnd"/>
      <w:r w:rsidRPr="00824B40">
        <w:t xml:space="preserve"> rental (independent contractor) is the system used. Booth rental is a system where the stylist pays a fixed weekly or monthly amount to use the equipment and the salon itself. The stylist must purchase </w:t>
      </w:r>
      <w:r w:rsidR="00A96609" w:rsidRPr="00824B40">
        <w:t>all</w:t>
      </w:r>
      <w:r w:rsidRPr="00824B40">
        <w:t xml:space="preserve"> their own products, towels, and other supplies needed. Any money left over, after the booth rent and the supply bills are paid, remains with the </w:t>
      </w:r>
      <w:r w:rsidR="00A96609" w:rsidRPr="00824B40">
        <w:t>stylist,</w:t>
      </w:r>
      <w:r w:rsidRPr="00824B40">
        <w:t xml:space="preserve"> and becomes their compensation. Because the stylist </w:t>
      </w:r>
      <w:proofErr w:type="gramStart"/>
      <w:r w:rsidRPr="00824B40">
        <w:t>is considered to be</w:t>
      </w:r>
      <w:proofErr w:type="gramEnd"/>
      <w:r w:rsidRPr="00824B40">
        <w:t xml:space="preserve"> self-employed, all taxes and other payroll deductions must be paid by the stylist themselves.</w:t>
      </w:r>
    </w:p>
    <w:p w14:paraId="185668B9" w14:textId="77777777" w:rsidR="00485B5C" w:rsidRPr="00824B40" w:rsidRDefault="00485B5C" w:rsidP="00485B5C">
      <w:pPr>
        <w:pStyle w:val="BodyText"/>
        <w:spacing w:before="2" w:line="237" w:lineRule="auto"/>
      </w:pPr>
    </w:p>
    <w:p w14:paraId="45FC43AB" w14:textId="77777777" w:rsidR="00485B5C" w:rsidRPr="00824B40" w:rsidRDefault="00485B5C" w:rsidP="00485B5C">
      <w:pPr>
        <w:pStyle w:val="BodyText"/>
        <w:spacing w:before="2" w:line="237" w:lineRule="auto"/>
        <w:rPr>
          <w:b/>
          <w:bCs/>
        </w:rPr>
      </w:pPr>
      <w:r w:rsidRPr="00824B40">
        <w:rPr>
          <w:b/>
          <w:bCs/>
        </w:rPr>
        <w:t xml:space="preserve">ENTRY LEVEL INCOME </w:t>
      </w:r>
    </w:p>
    <w:p w14:paraId="79BCD561" w14:textId="63F97222" w:rsidR="00485B5C" w:rsidRPr="00824B40" w:rsidRDefault="00485B5C" w:rsidP="00485B5C">
      <w:pPr>
        <w:pStyle w:val="BodyText"/>
        <w:spacing w:before="2" w:line="237" w:lineRule="auto"/>
      </w:pPr>
      <w:r w:rsidRPr="00824B40">
        <w:t xml:space="preserve">There are significant opportunities for cosmetologists and nail techs to make an excellent income. The U.S. Department of Labor and Statistics published the median income for </w:t>
      </w:r>
      <w:r w:rsidRPr="00824B40">
        <w:lastRenderedPageBreak/>
        <w:t xml:space="preserve">cosmetologists is approximately $35,000 per year. Salon owners of course earn more, with new salon employees will earn less during their first year or 2 while they build their clientele. The new stylist's or nail tech's income is dependent upon several factors. For instance, is the salon itself well established? How much does the salon charge for its services? </w:t>
      </w:r>
      <w:r w:rsidR="00FA1935" w:rsidRPr="00824B40">
        <w:t>And</w:t>
      </w:r>
      <w:r w:rsidRPr="00824B40">
        <w:t xml:space="preserve"> what is the salon's advertising policy concerning new employees? Another factor that </w:t>
      </w:r>
      <w:r w:rsidR="00FA1935" w:rsidRPr="00824B40">
        <w:t>affects</w:t>
      </w:r>
      <w:r w:rsidRPr="00824B40">
        <w:t xml:space="preserve"> a person's success would be the quality of the training they </w:t>
      </w:r>
      <w:r w:rsidR="005C4DC6" w:rsidRPr="00824B40">
        <w:t>receive</w:t>
      </w:r>
      <w:r w:rsidRPr="00824B40">
        <w:t xml:space="preserve"> at their cosmetology school, and the resulting salon entry-level skills. </w:t>
      </w:r>
      <w:r w:rsidR="005C4DC6" w:rsidRPr="00824B40">
        <w:t>And</w:t>
      </w:r>
      <w:r w:rsidRPr="00824B40">
        <w:t xml:space="preserve"> </w:t>
      </w:r>
      <w:r w:rsidR="008A5DA8" w:rsidRPr="00824B40">
        <w:t>of course,</w:t>
      </w:r>
      <w:r w:rsidRPr="00824B40">
        <w:t xml:space="preserve"> the person's own well-rounded personality and level of professionalism are very important as well. </w:t>
      </w:r>
    </w:p>
    <w:p w14:paraId="5C52D768" w14:textId="77777777" w:rsidR="00485B5C" w:rsidRPr="00824B40" w:rsidRDefault="00485B5C" w:rsidP="00485B5C">
      <w:pPr>
        <w:pStyle w:val="BodyText"/>
        <w:spacing w:before="2" w:line="237" w:lineRule="auto"/>
      </w:pPr>
    </w:p>
    <w:p w14:paraId="711EA3A5" w14:textId="77777777" w:rsidR="00485B5C" w:rsidRPr="00824B40" w:rsidRDefault="00485B5C" w:rsidP="00485B5C">
      <w:pPr>
        <w:pStyle w:val="BodyText"/>
        <w:spacing w:before="2" w:line="237" w:lineRule="auto"/>
        <w:rPr>
          <w:b/>
          <w:bCs/>
        </w:rPr>
      </w:pPr>
      <w:r w:rsidRPr="00824B40">
        <w:rPr>
          <w:b/>
          <w:bCs/>
        </w:rPr>
        <w:t xml:space="preserve">ADVANCEMENTS </w:t>
      </w:r>
    </w:p>
    <w:p w14:paraId="56295072" w14:textId="77777777" w:rsidR="004340F6" w:rsidRPr="00824B40" w:rsidRDefault="00485B5C" w:rsidP="004340F6">
      <w:pPr>
        <w:pStyle w:val="BodyText"/>
        <w:spacing w:before="2" w:line="237" w:lineRule="auto"/>
      </w:pPr>
      <w:r w:rsidRPr="00824B40">
        <w:t xml:space="preserve">The advancements available to you in cosmetology and nails are almost unlimited. Upon receiving your license, you can work as a professional in any salon in Ohio, as well as many other states. (Ohio licenses and/or training are recognized by many other states, which allows you to relocate and work in those states by simply applying for their license. The school has access to the reciprocity requirements for each state in the United States and will be glad to supply information you may need about any other </w:t>
      </w:r>
      <w:r w:rsidR="00FA1935" w:rsidRPr="00824B40">
        <w:t>state</w:t>
      </w:r>
      <w:r w:rsidRPr="00824B40">
        <w:t>.) In many cases, you can choose your own working hours and work as many or as few hours as you wish.</w:t>
      </w:r>
    </w:p>
    <w:p w14:paraId="3C91568E" w14:textId="77777777" w:rsidR="004340F6" w:rsidRPr="00824B40" w:rsidRDefault="004340F6" w:rsidP="004340F6">
      <w:pPr>
        <w:pStyle w:val="BodyText"/>
        <w:spacing w:before="2" w:line="237" w:lineRule="auto"/>
      </w:pPr>
    </w:p>
    <w:p w14:paraId="32F3192F" w14:textId="09FFFCC9" w:rsidR="00FA0461" w:rsidRPr="00824B40" w:rsidRDefault="00FA0461" w:rsidP="004340F6">
      <w:pPr>
        <w:pStyle w:val="BodyText"/>
        <w:spacing w:before="2" w:line="237" w:lineRule="auto"/>
      </w:pPr>
      <w:r w:rsidRPr="00824B40">
        <w:rPr>
          <w:b/>
          <w:u w:val="single"/>
        </w:rPr>
        <w:t>Conditions for Re-entrance after Unsatisfactory Progress or Conduct:</w:t>
      </w:r>
      <w:r w:rsidR="005704A4" w:rsidRPr="00824B40">
        <w:rPr>
          <w:b/>
          <w:u w:val="single"/>
        </w:rPr>
        <w:br/>
      </w:r>
      <w:r w:rsidRPr="00824B40">
        <w:t xml:space="preserve">Example: A student will be permitted to re-enter the program at the beginning of the next term if the student has resolved the problems causing the unsatisfactory progress, attendance or conduct. A record of any student Appeal and Documentation, student Advising Contracts, etc., will be maintained in the student's record. Only </w:t>
      </w:r>
      <w:r w:rsidRPr="00824B40">
        <w:rPr>
          <w:u w:val="single"/>
        </w:rPr>
        <w:t>one</w:t>
      </w:r>
      <w:r w:rsidRPr="00824B40">
        <w:t xml:space="preserve"> student Appeal is permitted per program and must be received prior to the beginning of the next term.  </w:t>
      </w:r>
    </w:p>
    <w:p w14:paraId="2A8841E0" w14:textId="77777777" w:rsidR="001342E3" w:rsidRPr="00824B40" w:rsidRDefault="001342E3" w:rsidP="00FA0461">
      <w:pPr>
        <w:tabs>
          <w:tab w:val="left" w:pos="2179"/>
          <w:tab w:val="left" w:pos="4939"/>
        </w:tabs>
        <w:spacing w:before="72"/>
        <w:rPr>
          <w:rFonts w:ascii="Times New Roman" w:hAnsi="Times New Roman" w:cs="Times New Roman"/>
          <w:b/>
          <w:sz w:val="24"/>
          <w:szCs w:val="24"/>
          <w:u w:val="single"/>
        </w:rPr>
      </w:pPr>
    </w:p>
    <w:p w14:paraId="05F45EED" w14:textId="4853FE53" w:rsidR="00FA0461" w:rsidRPr="00824B40" w:rsidRDefault="00FA0461" w:rsidP="00FA0461">
      <w:pPr>
        <w:tabs>
          <w:tab w:val="left" w:pos="2179"/>
          <w:tab w:val="left" w:pos="4939"/>
        </w:tabs>
        <w:spacing w:before="72"/>
        <w:rPr>
          <w:rFonts w:ascii="Times New Roman" w:hAnsi="Times New Roman" w:cs="Times New Roman"/>
          <w:b/>
          <w:sz w:val="24"/>
          <w:szCs w:val="24"/>
          <w:u w:val="single"/>
        </w:rPr>
      </w:pPr>
      <w:r w:rsidRPr="00824B40">
        <w:rPr>
          <w:rFonts w:ascii="Times New Roman" w:hAnsi="Times New Roman" w:cs="Times New Roman"/>
          <w:b/>
          <w:sz w:val="24"/>
          <w:szCs w:val="24"/>
          <w:u w:val="single"/>
        </w:rPr>
        <w:t>Schedule:</w:t>
      </w:r>
    </w:p>
    <w:p w14:paraId="3B2D9E7F" w14:textId="77777777" w:rsidR="00FA0461" w:rsidRPr="00824B40" w:rsidRDefault="00FA0461" w:rsidP="00FA0461">
      <w:pPr>
        <w:pStyle w:val="ListParagraph"/>
        <w:numPr>
          <w:ilvl w:val="0"/>
          <w:numId w:val="2"/>
        </w:numPr>
        <w:tabs>
          <w:tab w:val="left" w:pos="2179"/>
          <w:tab w:val="left" w:pos="4939"/>
        </w:tabs>
        <w:spacing w:before="72"/>
        <w:rPr>
          <w:sz w:val="24"/>
          <w:szCs w:val="24"/>
        </w:rPr>
      </w:pPr>
      <w:r w:rsidRPr="00824B40">
        <w:rPr>
          <w:sz w:val="24"/>
          <w:szCs w:val="24"/>
        </w:rPr>
        <w:t>Full-time: Approx. 54 weeks</w:t>
      </w:r>
    </w:p>
    <w:p w14:paraId="39344EA8" w14:textId="3D6D3953" w:rsidR="00FA0461" w:rsidRPr="00824B40" w:rsidRDefault="00FA0461" w:rsidP="00FA0461">
      <w:pPr>
        <w:pStyle w:val="ListParagraph"/>
        <w:numPr>
          <w:ilvl w:val="1"/>
          <w:numId w:val="2"/>
        </w:numPr>
        <w:tabs>
          <w:tab w:val="left" w:pos="2179"/>
          <w:tab w:val="left" w:pos="4939"/>
        </w:tabs>
        <w:spacing w:before="72"/>
        <w:rPr>
          <w:sz w:val="24"/>
          <w:szCs w:val="24"/>
        </w:rPr>
      </w:pPr>
      <w:r w:rsidRPr="00824B40">
        <w:rPr>
          <w:sz w:val="24"/>
          <w:szCs w:val="24"/>
        </w:rPr>
        <w:t>Tuesday-Friday: 830am- 5pm</w:t>
      </w:r>
    </w:p>
    <w:p w14:paraId="70F3203A" w14:textId="46288D20" w:rsidR="00FA0461" w:rsidRPr="00824B40" w:rsidRDefault="00FA0461" w:rsidP="00FA0461">
      <w:pPr>
        <w:pStyle w:val="ListParagraph"/>
        <w:numPr>
          <w:ilvl w:val="1"/>
          <w:numId w:val="2"/>
        </w:numPr>
        <w:tabs>
          <w:tab w:val="left" w:pos="2179"/>
          <w:tab w:val="left" w:pos="4939"/>
        </w:tabs>
        <w:spacing w:before="72"/>
        <w:rPr>
          <w:sz w:val="24"/>
          <w:szCs w:val="24"/>
        </w:rPr>
      </w:pPr>
      <w:r w:rsidRPr="00824B40">
        <w:rPr>
          <w:sz w:val="24"/>
          <w:szCs w:val="24"/>
        </w:rPr>
        <w:t xml:space="preserve">Saturday: 9am- </w:t>
      </w:r>
      <w:r w:rsidR="00BC547C">
        <w:rPr>
          <w:sz w:val="24"/>
          <w:szCs w:val="24"/>
        </w:rPr>
        <w:t>5</w:t>
      </w:r>
      <w:r w:rsidRPr="00824B40">
        <w:rPr>
          <w:sz w:val="24"/>
          <w:szCs w:val="24"/>
        </w:rPr>
        <w:t>pm (2 assigned per month. MANDATORY.)</w:t>
      </w:r>
    </w:p>
    <w:p w14:paraId="31DACDD7" w14:textId="77777777" w:rsidR="00FA0461" w:rsidRPr="00824B40" w:rsidRDefault="00FA0461" w:rsidP="00FA0461">
      <w:pPr>
        <w:pStyle w:val="ListParagraph"/>
        <w:numPr>
          <w:ilvl w:val="0"/>
          <w:numId w:val="2"/>
        </w:numPr>
        <w:tabs>
          <w:tab w:val="left" w:pos="2179"/>
          <w:tab w:val="left" w:pos="4939"/>
        </w:tabs>
        <w:spacing w:before="72"/>
        <w:rPr>
          <w:sz w:val="24"/>
          <w:szCs w:val="24"/>
        </w:rPr>
      </w:pPr>
      <w:r w:rsidRPr="00824B40">
        <w:rPr>
          <w:sz w:val="24"/>
          <w:szCs w:val="24"/>
        </w:rPr>
        <w:t>Part-time: Approx. 80 weeks</w:t>
      </w:r>
    </w:p>
    <w:p w14:paraId="35A4B3B7" w14:textId="223D0B5B" w:rsidR="00FA0461" w:rsidRPr="00824B40" w:rsidRDefault="00FA0461" w:rsidP="00FA0461">
      <w:pPr>
        <w:pStyle w:val="ListParagraph"/>
        <w:numPr>
          <w:ilvl w:val="1"/>
          <w:numId w:val="2"/>
        </w:numPr>
        <w:tabs>
          <w:tab w:val="left" w:pos="2179"/>
          <w:tab w:val="left" w:pos="4939"/>
        </w:tabs>
        <w:spacing w:before="72"/>
        <w:rPr>
          <w:sz w:val="24"/>
          <w:szCs w:val="24"/>
        </w:rPr>
      </w:pPr>
      <w:r w:rsidRPr="00824B40">
        <w:rPr>
          <w:sz w:val="24"/>
          <w:szCs w:val="24"/>
        </w:rPr>
        <w:t>Tuesday-Wednesday: 830am-5pm</w:t>
      </w:r>
    </w:p>
    <w:p w14:paraId="43E3FBC1" w14:textId="46296198" w:rsidR="004340F6" w:rsidRPr="00824B40" w:rsidRDefault="00FA0461" w:rsidP="004340F6">
      <w:pPr>
        <w:pStyle w:val="ListParagraph"/>
        <w:numPr>
          <w:ilvl w:val="1"/>
          <w:numId w:val="2"/>
        </w:numPr>
        <w:tabs>
          <w:tab w:val="left" w:pos="2179"/>
          <w:tab w:val="left" w:pos="4939"/>
        </w:tabs>
        <w:spacing w:before="72"/>
        <w:rPr>
          <w:sz w:val="24"/>
          <w:szCs w:val="24"/>
        </w:rPr>
      </w:pPr>
      <w:r w:rsidRPr="00824B40">
        <w:rPr>
          <w:sz w:val="24"/>
          <w:szCs w:val="24"/>
        </w:rPr>
        <w:t xml:space="preserve">Every Saturday: 9am: </w:t>
      </w:r>
      <w:r w:rsidR="00BC547C">
        <w:rPr>
          <w:sz w:val="24"/>
          <w:szCs w:val="24"/>
        </w:rPr>
        <w:t>5</w:t>
      </w:r>
      <w:r w:rsidRPr="00824B40">
        <w:rPr>
          <w:sz w:val="24"/>
          <w:szCs w:val="24"/>
        </w:rPr>
        <w:t>pm (MANDATORY)</w:t>
      </w:r>
    </w:p>
    <w:p w14:paraId="6B50B4D7" w14:textId="0DFAB27C" w:rsidR="00FA0461" w:rsidRPr="00824B40" w:rsidRDefault="004340F6" w:rsidP="009A4326">
      <w:pPr>
        <w:pStyle w:val="Heading2"/>
        <w:tabs>
          <w:tab w:val="left" w:pos="2180"/>
        </w:tabs>
        <w:spacing w:line="275" w:lineRule="exact"/>
        <w:ind w:left="0" w:firstLine="0"/>
        <w:rPr>
          <w:u w:val="single"/>
        </w:rPr>
      </w:pPr>
      <w:r w:rsidRPr="00824B40">
        <w:rPr>
          <w:u w:val="single"/>
        </w:rPr>
        <w:br/>
      </w:r>
      <w:r w:rsidR="00FA0461" w:rsidRPr="00824B40">
        <w:rPr>
          <w:u w:val="single"/>
        </w:rPr>
        <w:t>School</w:t>
      </w:r>
      <w:r w:rsidR="00FA0461" w:rsidRPr="00824B40">
        <w:rPr>
          <w:spacing w:val="-1"/>
          <w:u w:val="single"/>
        </w:rPr>
        <w:t xml:space="preserve"> </w:t>
      </w:r>
      <w:r w:rsidR="00FA0461" w:rsidRPr="00824B40">
        <w:rPr>
          <w:u w:val="single"/>
        </w:rPr>
        <w:t>Calendar:</w:t>
      </w:r>
    </w:p>
    <w:p w14:paraId="12367978" w14:textId="77777777" w:rsidR="00FA0461" w:rsidRPr="00824B40" w:rsidRDefault="00FA0461" w:rsidP="009A4326">
      <w:pPr>
        <w:pStyle w:val="Heading2"/>
        <w:tabs>
          <w:tab w:val="left" w:pos="2180"/>
        </w:tabs>
        <w:spacing w:line="275" w:lineRule="exact"/>
        <w:ind w:left="0" w:firstLine="0"/>
      </w:pPr>
    </w:p>
    <w:p w14:paraId="4EDEB0A8" w14:textId="77777777" w:rsidR="00FA0461" w:rsidRPr="00824B40" w:rsidRDefault="00FA0461" w:rsidP="009A4326">
      <w:pPr>
        <w:pStyle w:val="BodyText"/>
        <w:spacing w:line="275" w:lineRule="exact"/>
        <w:jc w:val="both"/>
        <w:rPr>
          <w:b/>
          <w:u w:val="single"/>
        </w:rPr>
      </w:pPr>
      <w:r w:rsidRPr="00824B40">
        <w:t>*</w:t>
      </w:r>
      <w:r w:rsidRPr="00824B40">
        <w:rPr>
          <w:b/>
          <w:u w:val="single"/>
        </w:rPr>
        <w:t>All dates subject to change.</w:t>
      </w:r>
    </w:p>
    <w:p w14:paraId="502C027C" w14:textId="77777777" w:rsidR="00FA0461" w:rsidRPr="00824B40" w:rsidRDefault="00FA0461" w:rsidP="009A4326">
      <w:pPr>
        <w:pStyle w:val="BodyText"/>
        <w:spacing w:line="275" w:lineRule="exact"/>
        <w:jc w:val="both"/>
        <w:rPr>
          <w:b/>
          <w:u w:val="single"/>
        </w:rPr>
      </w:pPr>
    </w:p>
    <w:tbl>
      <w:tblPr>
        <w:tblStyle w:val="TableGrid"/>
        <w:tblW w:w="0" w:type="auto"/>
        <w:tblLook w:val="04A0" w:firstRow="1" w:lastRow="0" w:firstColumn="1" w:lastColumn="0" w:noHBand="0" w:noVBand="1"/>
      </w:tblPr>
      <w:tblGrid>
        <w:gridCol w:w="2842"/>
        <w:gridCol w:w="3052"/>
      </w:tblGrid>
      <w:tr w:rsidR="009A4326" w:rsidRPr="00824B40" w14:paraId="24CCAD22" w14:textId="77777777" w:rsidTr="009A4326">
        <w:tc>
          <w:tcPr>
            <w:tcW w:w="4675" w:type="dxa"/>
          </w:tcPr>
          <w:p w14:paraId="17C6F820" w14:textId="63C76A90" w:rsidR="009A4326" w:rsidRPr="00824B40" w:rsidRDefault="009A4326" w:rsidP="009A4326">
            <w:pPr>
              <w:tabs>
                <w:tab w:val="left" w:pos="2179"/>
                <w:tab w:val="left" w:pos="4939"/>
              </w:tabs>
              <w:spacing w:before="72"/>
              <w:jc w:val="center"/>
              <w:rPr>
                <w:rFonts w:ascii="Times New Roman" w:hAnsi="Times New Roman" w:cs="Times New Roman"/>
                <w:b/>
                <w:bCs/>
                <w:sz w:val="20"/>
                <w:szCs w:val="20"/>
              </w:rPr>
            </w:pPr>
            <w:bookmarkStart w:id="1" w:name="Starting_Dates_for_2019_________________"/>
            <w:bookmarkEnd w:id="1"/>
            <w:r w:rsidRPr="00824B40">
              <w:rPr>
                <w:rFonts w:ascii="Times New Roman" w:hAnsi="Times New Roman" w:cs="Times New Roman"/>
                <w:b/>
                <w:bCs/>
                <w:sz w:val="20"/>
                <w:szCs w:val="20"/>
              </w:rPr>
              <w:t>Starting Dates for 202</w:t>
            </w:r>
            <w:r w:rsidR="008A27A4">
              <w:rPr>
                <w:rFonts w:ascii="Times New Roman" w:hAnsi="Times New Roman" w:cs="Times New Roman"/>
                <w:b/>
                <w:bCs/>
                <w:sz w:val="20"/>
                <w:szCs w:val="20"/>
              </w:rPr>
              <w:t>6</w:t>
            </w:r>
          </w:p>
        </w:tc>
        <w:tc>
          <w:tcPr>
            <w:tcW w:w="4675" w:type="dxa"/>
          </w:tcPr>
          <w:p w14:paraId="4729AC88" w14:textId="3F645FF3" w:rsidR="009A4326" w:rsidRPr="00824B40" w:rsidRDefault="009A4326" w:rsidP="009A4326">
            <w:pPr>
              <w:tabs>
                <w:tab w:val="left" w:pos="2179"/>
                <w:tab w:val="left" w:pos="4939"/>
              </w:tabs>
              <w:spacing w:before="72"/>
              <w:jc w:val="center"/>
              <w:rPr>
                <w:rFonts w:ascii="Times New Roman" w:hAnsi="Times New Roman" w:cs="Times New Roman"/>
                <w:b/>
                <w:bCs/>
                <w:sz w:val="20"/>
                <w:szCs w:val="20"/>
              </w:rPr>
            </w:pPr>
            <w:r w:rsidRPr="00824B40">
              <w:rPr>
                <w:rFonts w:ascii="Times New Roman" w:hAnsi="Times New Roman" w:cs="Times New Roman"/>
                <w:b/>
                <w:bCs/>
                <w:sz w:val="20"/>
                <w:szCs w:val="20"/>
              </w:rPr>
              <w:t>Holiday Breaks/Closures 202</w:t>
            </w:r>
            <w:r w:rsidR="0019513C" w:rsidRPr="00824B40">
              <w:rPr>
                <w:rFonts w:ascii="Times New Roman" w:hAnsi="Times New Roman" w:cs="Times New Roman"/>
                <w:b/>
                <w:bCs/>
                <w:sz w:val="20"/>
                <w:szCs w:val="20"/>
              </w:rPr>
              <w:t>5</w:t>
            </w:r>
          </w:p>
        </w:tc>
      </w:tr>
      <w:tr w:rsidR="009A4326" w:rsidRPr="00824B40" w14:paraId="3D04BC75" w14:textId="77777777" w:rsidTr="009A4326">
        <w:tc>
          <w:tcPr>
            <w:tcW w:w="4675" w:type="dxa"/>
          </w:tcPr>
          <w:p w14:paraId="5B1AAF04" w14:textId="06DF7EDF"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9A4326" w:rsidRPr="00824B40">
              <w:rPr>
                <w:rFonts w:ascii="Times New Roman" w:hAnsi="Times New Roman" w:cs="Times New Roman"/>
                <w:sz w:val="20"/>
                <w:szCs w:val="20"/>
              </w:rPr>
              <w:t>1/</w:t>
            </w:r>
            <w:r w:rsidR="00082557" w:rsidRPr="00824B40">
              <w:rPr>
                <w:rFonts w:ascii="Times New Roman" w:hAnsi="Times New Roman" w:cs="Times New Roman"/>
                <w:sz w:val="20"/>
                <w:szCs w:val="20"/>
              </w:rPr>
              <w:t>0</w:t>
            </w:r>
            <w:r w:rsidR="008A27A4">
              <w:rPr>
                <w:rFonts w:ascii="Times New Roman" w:hAnsi="Times New Roman" w:cs="Times New Roman"/>
                <w:sz w:val="20"/>
                <w:szCs w:val="20"/>
              </w:rPr>
              <w:t>6</w:t>
            </w:r>
            <w:r w:rsidR="009A4326" w:rsidRPr="00824B40">
              <w:rPr>
                <w:rFonts w:ascii="Times New Roman" w:hAnsi="Times New Roman" w:cs="Times New Roman"/>
                <w:sz w:val="20"/>
                <w:szCs w:val="20"/>
              </w:rPr>
              <w:t>/202</w:t>
            </w:r>
            <w:r w:rsidR="008A27A4">
              <w:rPr>
                <w:rFonts w:ascii="Times New Roman" w:hAnsi="Times New Roman" w:cs="Times New Roman"/>
                <w:sz w:val="20"/>
                <w:szCs w:val="20"/>
              </w:rPr>
              <w:t>6</w:t>
            </w:r>
          </w:p>
        </w:tc>
        <w:tc>
          <w:tcPr>
            <w:tcW w:w="4675" w:type="dxa"/>
          </w:tcPr>
          <w:p w14:paraId="29B9191A" w14:textId="49840DE1" w:rsidR="009A4326" w:rsidRPr="00824B40" w:rsidRDefault="009A4326"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 xml:space="preserve">Spring Break: </w:t>
            </w:r>
            <w:r w:rsidR="0019513C" w:rsidRPr="00824B40">
              <w:rPr>
                <w:rFonts w:ascii="Times New Roman" w:hAnsi="Times New Roman" w:cs="Times New Roman"/>
                <w:sz w:val="20"/>
                <w:szCs w:val="20"/>
              </w:rPr>
              <w:t>0</w:t>
            </w:r>
            <w:r w:rsidR="005B1674">
              <w:rPr>
                <w:rFonts w:ascii="Times New Roman" w:hAnsi="Times New Roman" w:cs="Times New Roman"/>
                <w:sz w:val="20"/>
                <w:szCs w:val="20"/>
              </w:rPr>
              <w:t>3</w:t>
            </w:r>
            <w:r w:rsidRPr="00824B40">
              <w:rPr>
                <w:rFonts w:ascii="Times New Roman" w:hAnsi="Times New Roman" w:cs="Times New Roman"/>
                <w:sz w:val="20"/>
                <w:szCs w:val="20"/>
              </w:rPr>
              <w:t>/</w:t>
            </w:r>
            <w:r w:rsidR="005B1674">
              <w:rPr>
                <w:rFonts w:ascii="Times New Roman" w:hAnsi="Times New Roman" w:cs="Times New Roman"/>
                <w:sz w:val="20"/>
                <w:szCs w:val="20"/>
              </w:rPr>
              <w:t>28</w:t>
            </w:r>
            <w:r w:rsidR="00CE1373" w:rsidRPr="00824B40">
              <w:rPr>
                <w:rFonts w:ascii="Times New Roman" w:hAnsi="Times New Roman" w:cs="Times New Roman"/>
                <w:sz w:val="20"/>
                <w:szCs w:val="20"/>
              </w:rPr>
              <w:t>/</w:t>
            </w:r>
            <w:r w:rsidRPr="00824B40">
              <w:rPr>
                <w:rFonts w:ascii="Times New Roman" w:hAnsi="Times New Roman" w:cs="Times New Roman"/>
                <w:sz w:val="20"/>
                <w:szCs w:val="20"/>
              </w:rPr>
              <w:t>202</w:t>
            </w:r>
            <w:r w:rsidR="005B1674">
              <w:rPr>
                <w:rFonts w:ascii="Times New Roman" w:hAnsi="Times New Roman" w:cs="Times New Roman"/>
                <w:sz w:val="20"/>
                <w:szCs w:val="20"/>
              </w:rPr>
              <w:t>6</w:t>
            </w:r>
            <w:r w:rsidRPr="00824B40">
              <w:rPr>
                <w:rFonts w:ascii="Times New Roman" w:hAnsi="Times New Roman" w:cs="Times New Roman"/>
                <w:sz w:val="20"/>
                <w:szCs w:val="20"/>
              </w:rPr>
              <w:t>-</w:t>
            </w:r>
            <w:r w:rsidR="0019513C" w:rsidRPr="00824B40">
              <w:rPr>
                <w:rFonts w:ascii="Times New Roman" w:hAnsi="Times New Roman" w:cs="Times New Roman"/>
                <w:sz w:val="20"/>
                <w:szCs w:val="20"/>
              </w:rPr>
              <w:t>04</w:t>
            </w:r>
            <w:r w:rsidR="00034BEF" w:rsidRPr="00824B40">
              <w:rPr>
                <w:rFonts w:ascii="Times New Roman" w:hAnsi="Times New Roman" w:cs="Times New Roman"/>
                <w:sz w:val="20"/>
                <w:szCs w:val="20"/>
              </w:rPr>
              <w:t>/</w:t>
            </w:r>
            <w:r w:rsidR="007969B3">
              <w:rPr>
                <w:rFonts w:ascii="Times New Roman" w:hAnsi="Times New Roman" w:cs="Times New Roman"/>
                <w:sz w:val="20"/>
                <w:szCs w:val="20"/>
              </w:rPr>
              <w:t>06</w:t>
            </w:r>
            <w:r w:rsidRPr="00824B40">
              <w:rPr>
                <w:rFonts w:ascii="Times New Roman" w:hAnsi="Times New Roman" w:cs="Times New Roman"/>
                <w:sz w:val="20"/>
                <w:szCs w:val="20"/>
              </w:rPr>
              <w:t>/202</w:t>
            </w:r>
            <w:r w:rsidR="007969B3">
              <w:rPr>
                <w:rFonts w:ascii="Times New Roman" w:hAnsi="Times New Roman" w:cs="Times New Roman"/>
                <w:sz w:val="20"/>
                <w:szCs w:val="20"/>
              </w:rPr>
              <w:t>6</w:t>
            </w:r>
          </w:p>
        </w:tc>
      </w:tr>
      <w:tr w:rsidR="009A4326" w:rsidRPr="00824B40" w14:paraId="14896CDC" w14:textId="77777777" w:rsidTr="009A4326">
        <w:tc>
          <w:tcPr>
            <w:tcW w:w="4675" w:type="dxa"/>
          </w:tcPr>
          <w:p w14:paraId="44C77378" w14:textId="1DCFEE80" w:rsidR="009A4326" w:rsidRPr="00824B40" w:rsidRDefault="0019513C" w:rsidP="00CE3563">
            <w:pPr>
              <w:tabs>
                <w:tab w:val="left" w:pos="2179"/>
                <w:tab w:val="left" w:pos="4939"/>
              </w:tabs>
              <w:spacing w:before="72"/>
              <w:jc w:val="center"/>
              <w:rPr>
                <w:rFonts w:ascii="Times New Roman" w:eastAsia="MS Gothic" w:hAnsi="Times New Roman" w:cs="Times New Roman"/>
                <w:sz w:val="20"/>
                <w:szCs w:val="20"/>
                <w:lang w:eastAsia="zh-CN"/>
              </w:rPr>
            </w:pPr>
            <w:r w:rsidRPr="00824B40">
              <w:rPr>
                <w:rFonts w:ascii="Times New Roman" w:eastAsia="MS Gothic" w:hAnsi="Times New Roman" w:cs="Times New Roman"/>
                <w:sz w:val="20"/>
                <w:szCs w:val="20"/>
                <w:lang w:eastAsia="zh-CN"/>
              </w:rPr>
              <w:t>01/14/2025 NAILS</w:t>
            </w:r>
          </w:p>
        </w:tc>
        <w:tc>
          <w:tcPr>
            <w:tcW w:w="4675" w:type="dxa"/>
          </w:tcPr>
          <w:p w14:paraId="32A58FC6" w14:textId="58FF7603" w:rsidR="009A4326" w:rsidRPr="00824B40" w:rsidRDefault="009A4326"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Independence Day: 7/4/202</w:t>
            </w:r>
            <w:r w:rsidR="007969B3">
              <w:rPr>
                <w:rFonts w:ascii="Times New Roman" w:hAnsi="Times New Roman" w:cs="Times New Roman"/>
                <w:sz w:val="20"/>
                <w:szCs w:val="20"/>
              </w:rPr>
              <w:t>6</w:t>
            </w:r>
            <w:r w:rsidR="0019513C" w:rsidRPr="00824B40">
              <w:rPr>
                <w:rFonts w:ascii="Times New Roman" w:hAnsi="Times New Roman" w:cs="Times New Roman"/>
                <w:sz w:val="20"/>
                <w:szCs w:val="20"/>
              </w:rPr>
              <w:t>-</w:t>
            </w:r>
          </w:p>
        </w:tc>
      </w:tr>
      <w:tr w:rsidR="009A4326" w:rsidRPr="00824B40" w14:paraId="187DC8A0" w14:textId="77777777" w:rsidTr="009A4326">
        <w:tc>
          <w:tcPr>
            <w:tcW w:w="4675" w:type="dxa"/>
          </w:tcPr>
          <w:p w14:paraId="79BEAF50" w14:textId="1C11C7FC"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9A4326" w:rsidRPr="00824B40">
              <w:rPr>
                <w:rFonts w:ascii="Times New Roman" w:hAnsi="Times New Roman" w:cs="Times New Roman"/>
                <w:sz w:val="20"/>
                <w:szCs w:val="20"/>
              </w:rPr>
              <w:t>2/</w:t>
            </w:r>
            <w:r w:rsidRPr="00824B40">
              <w:rPr>
                <w:rFonts w:ascii="Times New Roman" w:hAnsi="Times New Roman" w:cs="Times New Roman"/>
                <w:sz w:val="20"/>
                <w:szCs w:val="20"/>
              </w:rPr>
              <w:t>0</w:t>
            </w:r>
            <w:r w:rsidR="003E3E3C">
              <w:rPr>
                <w:rFonts w:ascii="Times New Roman" w:hAnsi="Times New Roman" w:cs="Times New Roman"/>
                <w:sz w:val="20"/>
                <w:szCs w:val="20"/>
              </w:rPr>
              <w:t>3</w:t>
            </w:r>
            <w:r w:rsidR="009A4326" w:rsidRPr="00824B40">
              <w:rPr>
                <w:rFonts w:ascii="Times New Roman" w:hAnsi="Times New Roman" w:cs="Times New Roman"/>
                <w:sz w:val="20"/>
                <w:szCs w:val="20"/>
              </w:rPr>
              <w:t>/202</w:t>
            </w:r>
            <w:r w:rsidR="003E3E3C">
              <w:rPr>
                <w:rFonts w:ascii="Times New Roman" w:hAnsi="Times New Roman" w:cs="Times New Roman"/>
                <w:sz w:val="20"/>
                <w:szCs w:val="20"/>
              </w:rPr>
              <w:t>6</w:t>
            </w:r>
          </w:p>
        </w:tc>
        <w:tc>
          <w:tcPr>
            <w:tcW w:w="4675" w:type="dxa"/>
          </w:tcPr>
          <w:p w14:paraId="235895F6" w14:textId="3090361C" w:rsidR="009A4326" w:rsidRPr="00824B40" w:rsidRDefault="009A4326"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Thanksgiving Break: 11/2</w:t>
            </w:r>
            <w:r w:rsidR="007969B3">
              <w:rPr>
                <w:rFonts w:ascii="Times New Roman" w:hAnsi="Times New Roman" w:cs="Times New Roman"/>
                <w:sz w:val="20"/>
                <w:szCs w:val="20"/>
              </w:rPr>
              <w:t>5</w:t>
            </w:r>
            <w:r w:rsidRPr="00824B40">
              <w:rPr>
                <w:rFonts w:ascii="Times New Roman" w:hAnsi="Times New Roman" w:cs="Times New Roman"/>
                <w:sz w:val="20"/>
                <w:szCs w:val="20"/>
              </w:rPr>
              <w:t>/202</w:t>
            </w:r>
            <w:r w:rsidR="007969B3">
              <w:rPr>
                <w:rFonts w:ascii="Times New Roman" w:hAnsi="Times New Roman" w:cs="Times New Roman"/>
                <w:sz w:val="20"/>
                <w:szCs w:val="20"/>
              </w:rPr>
              <w:t>6</w:t>
            </w:r>
            <w:r w:rsidRPr="00824B40">
              <w:rPr>
                <w:rFonts w:ascii="Times New Roman" w:hAnsi="Times New Roman" w:cs="Times New Roman"/>
                <w:sz w:val="20"/>
                <w:szCs w:val="20"/>
              </w:rPr>
              <w:t>-</w:t>
            </w:r>
            <w:r w:rsidR="00417889">
              <w:rPr>
                <w:rFonts w:ascii="Times New Roman" w:hAnsi="Times New Roman" w:cs="Times New Roman"/>
                <w:sz w:val="20"/>
                <w:szCs w:val="20"/>
              </w:rPr>
              <w:t>1</w:t>
            </w:r>
            <w:r w:rsidR="0019513C" w:rsidRPr="00824B40">
              <w:rPr>
                <w:rFonts w:ascii="Times New Roman" w:hAnsi="Times New Roman" w:cs="Times New Roman"/>
                <w:sz w:val="20"/>
                <w:szCs w:val="20"/>
              </w:rPr>
              <w:t>2</w:t>
            </w:r>
            <w:r w:rsidRPr="00824B40">
              <w:rPr>
                <w:rFonts w:ascii="Times New Roman" w:hAnsi="Times New Roman" w:cs="Times New Roman"/>
                <w:sz w:val="20"/>
                <w:szCs w:val="20"/>
              </w:rPr>
              <w:t>/</w:t>
            </w:r>
            <w:r w:rsidR="00417889">
              <w:rPr>
                <w:rFonts w:ascii="Times New Roman" w:hAnsi="Times New Roman" w:cs="Times New Roman"/>
                <w:sz w:val="20"/>
                <w:szCs w:val="20"/>
              </w:rPr>
              <w:t>30/</w:t>
            </w:r>
            <w:r w:rsidRPr="00824B40">
              <w:rPr>
                <w:rFonts w:ascii="Times New Roman" w:hAnsi="Times New Roman" w:cs="Times New Roman"/>
                <w:sz w:val="20"/>
                <w:szCs w:val="20"/>
              </w:rPr>
              <w:t>202</w:t>
            </w:r>
            <w:r w:rsidR="00417889">
              <w:rPr>
                <w:rFonts w:ascii="Times New Roman" w:hAnsi="Times New Roman" w:cs="Times New Roman"/>
                <w:sz w:val="20"/>
                <w:szCs w:val="20"/>
              </w:rPr>
              <w:t>6</w:t>
            </w:r>
          </w:p>
        </w:tc>
      </w:tr>
      <w:tr w:rsidR="009A4326" w:rsidRPr="00824B40" w14:paraId="2339B276" w14:textId="77777777" w:rsidTr="009A4326">
        <w:tc>
          <w:tcPr>
            <w:tcW w:w="4675" w:type="dxa"/>
          </w:tcPr>
          <w:p w14:paraId="2C8655D4" w14:textId="7FA1E8C8"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9A4326" w:rsidRPr="00824B40">
              <w:rPr>
                <w:rFonts w:ascii="Times New Roman" w:hAnsi="Times New Roman" w:cs="Times New Roman"/>
                <w:sz w:val="20"/>
                <w:szCs w:val="20"/>
              </w:rPr>
              <w:t>3/</w:t>
            </w:r>
            <w:r w:rsidR="003E3E3C">
              <w:rPr>
                <w:rFonts w:ascii="Times New Roman" w:hAnsi="Times New Roman" w:cs="Times New Roman"/>
                <w:sz w:val="20"/>
                <w:szCs w:val="20"/>
              </w:rPr>
              <w:t>10</w:t>
            </w:r>
            <w:r w:rsidR="009A4326" w:rsidRPr="00824B40">
              <w:rPr>
                <w:rFonts w:ascii="Times New Roman" w:hAnsi="Times New Roman" w:cs="Times New Roman"/>
                <w:sz w:val="20"/>
                <w:szCs w:val="20"/>
              </w:rPr>
              <w:t>/202</w:t>
            </w:r>
            <w:r w:rsidR="005B1674">
              <w:rPr>
                <w:rFonts w:ascii="Times New Roman" w:hAnsi="Times New Roman" w:cs="Times New Roman"/>
                <w:sz w:val="20"/>
                <w:szCs w:val="20"/>
              </w:rPr>
              <w:t>6</w:t>
            </w:r>
          </w:p>
        </w:tc>
        <w:tc>
          <w:tcPr>
            <w:tcW w:w="4675" w:type="dxa"/>
          </w:tcPr>
          <w:p w14:paraId="3897663B" w14:textId="5FA31DE1" w:rsidR="009A4326" w:rsidRPr="00824B40" w:rsidRDefault="009A4326"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Christmas Break: 12/</w:t>
            </w:r>
            <w:r w:rsidR="00845862" w:rsidRPr="00824B40">
              <w:rPr>
                <w:rFonts w:ascii="Times New Roman" w:hAnsi="Times New Roman" w:cs="Times New Roman"/>
                <w:sz w:val="20"/>
                <w:szCs w:val="20"/>
              </w:rPr>
              <w:t>2</w:t>
            </w:r>
            <w:r w:rsidR="00417889">
              <w:rPr>
                <w:rFonts w:ascii="Times New Roman" w:hAnsi="Times New Roman" w:cs="Times New Roman"/>
                <w:sz w:val="20"/>
                <w:szCs w:val="20"/>
              </w:rPr>
              <w:t>0</w:t>
            </w:r>
            <w:r w:rsidRPr="00824B40">
              <w:rPr>
                <w:rFonts w:ascii="Times New Roman" w:hAnsi="Times New Roman" w:cs="Times New Roman"/>
                <w:sz w:val="20"/>
                <w:szCs w:val="20"/>
              </w:rPr>
              <w:t>/202</w:t>
            </w:r>
            <w:r w:rsidR="00417889">
              <w:rPr>
                <w:rFonts w:ascii="Times New Roman" w:hAnsi="Times New Roman" w:cs="Times New Roman"/>
                <w:sz w:val="20"/>
                <w:szCs w:val="20"/>
              </w:rPr>
              <w:t>6</w:t>
            </w:r>
            <w:r w:rsidRPr="00824B40">
              <w:rPr>
                <w:rFonts w:ascii="Times New Roman" w:hAnsi="Times New Roman" w:cs="Times New Roman"/>
                <w:sz w:val="20"/>
                <w:szCs w:val="20"/>
              </w:rPr>
              <w:t>-</w:t>
            </w:r>
            <w:r w:rsidR="0019513C" w:rsidRPr="00824B40">
              <w:rPr>
                <w:rFonts w:ascii="Times New Roman" w:hAnsi="Times New Roman" w:cs="Times New Roman"/>
                <w:sz w:val="20"/>
                <w:szCs w:val="20"/>
              </w:rPr>
              <w:t>0</w:t>
            </w:r>
            <w:r w:rsidRPr="00824B40">
              <w:rPr>
                <w:rFonts w:ascii="Times New Roman" w:hAnsi="Times New Roman" w:cs="Times New Roman"/>
                <w:sz w:val="20"/>
                <w:szCs w:val="20"/>
              </w:rPr>
              <w:t>1/</w:t>
            </w:r>
            <w:r w:rsidR="007C7FE0" w:rsidRPr="00824B40">
              <w:rPr>
                <w:rFonts w:ascii="Times New Roman" w:hAnsi="Times New Roman" w:cs="Times New Roman"/>
                <w:sz w:val="20"/>
                <w:szCs w:val="20"/>
              </w:rPr>
              <w:t>0</w:t>
            </w:r>
            <w:r w:rsidR="00417889">
              <w:rPr>
                <w:rFonts w:ascii="Times New Roman" w:hAnsi="Times New Roman" w:cs="Times New Roman"/>
                <w:sz w:val="20"/>
                <w:szCs w:val="20"/>
              </w:rPr>
              <w:t>4</w:t>
            </w:r>
            <w:r w:rsidRPr="00824B40">
              <w:rPr>
                <w:rFonts w:ascii="Times New Roman" w:hAnsi="Times New Roman" w:cs="Times New Roman"/>
                <w:sz w:val="20"/>
                <w:szCs w:val="20"/>
              </w:rPr>
              <w:t>/202</w:t>
            </w:r>
            <w:r w:rsidR="00417889">
              <w:rPr>
                <w:rFonts w:ascii="Times New Roman" w:hAnsi="Times New Roman" w:cs="Times New Roman"/>
                <w:sz w:val="20"/>
                <w:szCs w:val="20"/>
              </w:rPr>
              <w:t>7</w:t>
            </w:r>
          </w:p>
        </w:tc>
      </w:tr>
      <w:tr w:rsidR="00430689" w:rsidRPr="00824B40" w14:paraId="5E751571" w14:textId="77777777" w:rsidTr="009A4326">
        <w:trPr>
          <w:gridAfter w:val="1"/>
          <w:wAfter w:w="4675" w:type="dxa"/>
        </w:trPr>
        <w:tc>
          <w:tcPr>
            <w:tcW w:w="4675" w:type="dxa"/>
          </w:tcPr>
          <w:p w14:paraId="77802837" w14:textId="2E2F8A0E" w:rsidR="00430689"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430689" w:rsidRPr="00824B40">
              <w:rPr>
                <w:rFonts w:ascii="Times New Roman" w:hAnsi="Times New Roman" w:cs="Times New Roman"/>
                <w:sz w:val="20"/>
                <w:szCs w:val="20"/>
              </w:rPr>
              <w:t>4/</w:t>
            </w:r>
            <w:r w:rsidR="0048680F" w:rsidRPr="00824B40">
              <w:rPr>
                <w:rFonts w:ascii="Times New Roman" w:hAnsi="Times New Roman" w:cs="Times New Roman"/>
                <w:sz w:val="20"/>
                <w:szCs w:val="20"/>
              </w:rPr>
              <w:t>0</w:t>
            </w:r>
            <w:r w:rsidR="003E3E3C">
              <w:rPr>
                <w:rFonts w:ascii="Times New Roman" w:hAnsi="Times New Roman" w:cs="Times New Roman"/>
                <w:sz w:val="20"/>
                <w:szCs w:val="20"/>
              </w:rPr>
              <w:t>7</w:t>
            </w:r>
            <w:r w:rsidR="00430689"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9A4326" w:rsidRPr="00824B40" w14:paraId="7EF9DC12" w14:textId="77777777" w:rsidTr="009A4326">
        <w:trPr>
          <w:gridAfter w:val="1"/>
          <w:wAfter w:w="4675" w:type="dxa"/>
        </w:trPr>
        <w:tc>
          <w:tcPr>
            <w:tcW w:w="4675" w:type="dxa"/>
          </w:tcPr>
          <w:p w14:paraId="4CC4847D" w14:textId="7977C880"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9A4326" w:rsidRPr="00824B40">
              <w:rPr>
                <w:rFonts w:ascii="Times New Roman" w:hAnsi="Times New Roman" w:cs="Times New Roman"/>
                <w:sz w:val="20"/>
                <w:szCs w:val="20"/>
              </w:rPr>
              <w:t>5/</w:t>
            </w:r>
            <w:r w:rsidR="0048680F" w:rsidRPr="00824B40">
              <w:rPr>
                <w:rFonts w:ascii="Times New Roman" w:hAnsi="Times New Roman" w:cs="Times New Roman"/>
                <w:sz w:val="20"/>
                <w:szCs w:val="20"/>
              </w:rPr>
              <w:t>0</w:t>
            </w:r>
            <w:r w:rsidR="005B1674">
              <w:rPr>
                <w:rFonts w:ascii="Times New Roman" w:hAnsi="Times New Roman" w:cs="Times New Roman"/>
                <w:sz w:val="20"/>
                <w:szCs w:val="20"/>
              </w:rPr>
              <w:t>5</w:t>
            </w:r>
            <w:r w:rsidR="009A4326"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9A4326" w:rsidRPr="00824B40" w14:paraId="6FBF14BD" w14:textId="77777777" w:rsidTr="009A4326">
        <w:trPr>
          <w:gridAfter w:val="1"/>
          <w:wAfter w:w="4675" w:type="dxa"/>
        </w:trPr>
        <w:tc>
          <w:tcPr>
            <w:tcW w:w="4675" w:type="dxa"/>
          </w:tcPr>
          <w:p w14:paraId="527CA509" w14:textId="42B6C542"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9A4326" w:rsidRPr="00824B40">
              <w:rPr>
                <w:rFonts w:ascii="Times New Roman" w:hAnsi="Times New Roman" w:cs="Times New Roman"/>
                <w:sz w:val="20"/>
                <w:szCs w:val="20"/>
              </w:rPr>
              <w:t>6/</w:t>
            </w:r>
            <w:r w:rsidR="0048680F" w:rsidRPr="00824B40">
              <w:rPr>
                <w:rFonts w:ascii="Times New Roman" w:hAnsi="Times New Roman" w:cs="Times New Roman"/>
                <w:sz w:val="20"/>
                <w:szCs w:val="20"/>
              </w:rPr>
              <w:t>0</w:t>
            </w:r>
            <w:r w:rsidR="005B1674">
              <w:rPr>
                <w:rFonts w:ascii="Times New Roman" w:hAnsi="Times New Roman" w:cs="Times New Roman"/>
                <w:sz w:val="20"/>
                <w:szCs w:val="20"/>
              </w:rPr>
              <w:t>2</w:t>
            </w:r>
            <w:r w:rsidR="009A4326"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9A4326" w:rsidRPr="00824B40" w14:paraId="2AA41E49" w14:textId="77777777" w:rsidTr="009A4326">
        <w:trPr>
          <w:gridAfter w:val="1"/>
          <w:wAfter w:w="4675" w:type="dxa"/>
        </w:trPr>
        <w:tc>
          <w:tcPr>
            <w:tcW w:w="4675" w:type="dxa"/>
          </w:tcPr>
          <w:p w14:paraId="108B803D" w14:textId="1E20F418" w:rsidR="009A4326" w:rsidRPr="00824B40" w:rsidRDefault="0019513C" w:rsidP="00CE3563">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07/0</w:t>
            </w:r>
            <w:r w:rsidR="005B1674">
              <w:rPr>
                <w:rFonts w:ascii="Times New Roman" w:hAnsi="Times New Roman" w:cs="Times New Roman"/>
                <w:sz w:val="20"/>
                <w:szCs w:val="20"/>
              </w:rPr>
              <w:t>7</w:t>
            </w:r>
            <w:r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430689" w:rsidRPr="00824B40" w14:paraId="4DFC109B" w14:textId="77777777" w:rsidTr="009A4326">
        <w:trPr>
          <w:gridAfter w:val="1"/>
          <w:wAfter w:w="4675" w:type="dxa"/>
        </w:trPr>
        <w:tc>
          <w:tcPr>
            <w:tcW w:w="4675" w:type="dxa"/>
          </w:tcPr>
          <w:p w14:paraId="54D01680" w14:textId="113B7BC1" w:rsidR="00430689"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19513C" w:rsidRPr="00824B40">
              <w:rPr>
                <w:rFonts w:ascii="Times New Roman" w:hAnsi="Times New Roman" w:cs="Times New Roman"/>
                <w:sz w:val="20"/>
                <w:szCs w:val="20"/>
              </w:rPr>
              <w:t>8</w:t>
            </w:r>
            <w:r w:rsidR="00430689" w:rsidRPr="00824B40">
              <w:rPr>
                <w:rFonts w:ascii="Times New Roman" w:hAnsi="Times New Roman" w:cs="Times New Roman"/>
                <w:sz w:val="20"/>
                <w:szCs w:val="20"/>
              </w:rPr>
              <w:t>/</w:t>
            </w:r>
            <w:r w:rsidR="00B8263F" w:rsidRPr="00824B40">
              <w:rPr>
                <w:rFonts w:ascii="Times New Roman" w:hAnsi="Times New Roman" w:cs="Times New Roman"/>
                <w:sz w:val="20"/>
                <w:szCs w:val="20"/>
              </w:rPr>
              <w:t>0</w:t>
            </w:r>
            <w:r w:rsidR="005B1674">
              <w:rPr>
                <w:rFonts w:ascii="Times New Roman" w:hAnsi="Times New Roman" w:cs="Times New Roman"/>
                <w:sz w:val="20"/>
                <w:szCs w:val="20"/>
              </w:rPr>
              <w:t>4</w:t>
            </w:r>
            <w:r w:rsidR="00430689" w:rsidRPr="00824B40">
              <w:rPr>
                <w:rFonts w:ascii="Times New Roman" w:hAnsi="Times New Roman" w:cs="Times New Roman"/>
                <w:sz w:val="20"/>
                <w:szCs w:val="20"/>
              </w:rPr>
              <w:t>/202</w:t>
            </w:r>
            <w:r w:rsidRPr="00824B40">
              <w:rPr>
                <w:rFonts w:ascii="Times New Roman" w:hAnsi="Times New Roman" w:cs="Times New Roman"/>
                <w:sz w:val="20"/>
                <w:szCs w:val="20"/>
              </w:rPr>
              <w:t>5</w:t>
            </w:r>
          </w:p>
        </w:tc>
      </w:tr>
      <w:tr w:rsidR="009A4326" w:rsidRPr="00824B40" w14:paraId="7083E786" w14:textId="77777777" w:rsidTr="009A4326">
        <w:trPr>
          <w:gridAfter w:val="1"/>
          <w:wAfter w:w="4675" w:type="dxa"/>
        </w:trPr>
        <w:tc>
          <w:tcPr>
            <w:tcW w:w="4675" w:type="dxa"/>
          </w:tcPr>
          <w:p w14:paraId="051ACF00" w14:textId="442225A3" w:rsidR="009A4326" w:rsidRPr="00824B40" w:rsidRDefault="003F3FAD" w:rsidP="00CE3563">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430689" w:rsidRPr="00824B40">
              <w:rPr>
                <w:rFonts w:ascii="Times New Roman" w:hAnsi="Times New Roman" w:cs="Times New Roman"/>
                <w:sz w:val="20"/>
                <w:szCs w:val="20"/>
              </w:rPr>
              <w:t>8/</w:t>
            </w:r>
            <w:r w:rsidR="0019513C" w:rsidRPr="00824B40">
              <w:rPr>
                <w:rFonts w:ascii="Times New Roman" w:hAnsi="Times New Roman" w:cs="Times New Roman"/>
                <w:sz w:val="20"/>
                <w:szCs w:val="20"/>
              </w:rPr>
              <w:t>12</w:t>
            </w:r>
            <w:r w:rsidR="00430689" w:rsidRPr="00824B40">
              <w:rPr>
                <w:rFonts w:ascii="Times New Roman" w:hAnsi="Times New Roman" w:cs="Times New Roman"/>
                <w:sz w:val="20"/>
                <w:szCs w:val="20"/>
              </w:rPr>
              <w:t>/202</w:t>
            </w:r>
            <w:r w:rsidRPr="00824B40">
              <w:rPr>
                <w:rFonts w:ascii="Times New Roman" w:hAnsi="Times New Roman" w:cs="Times New Roman"/>
                <w:sz w:val="20"/>
                <w:szCs w:val="20"/>
              </w:rPr>
              <w:t>5</w:t>
            </w:r>
            <w:r w:rsidR="0019513C" w:rsidRPr="00824B40">
              <w:rPr>
                <w:rFonts w:ascii="Times New Roman" w:hAnsi="Times New Roman" w:cs="Times New Roman"/>
                <w:sz w:val="20"/>
                <w:szCs w:val="20"/>
              </w:rPr>
              <w:t xml:space="preserve"> NAILS</w:t>
            </w:r>
          </w:p>
        </w:tc>
      </w:tr>
      <w:tr w:rsidR="009A4326" w:rsidRPr="00824B40" w14:paraId="718A6ED2" w14:textId="77777777" w:rsidTr="009A4326">
        <w:trPr>
          <w:gridAfter w:val="1"/>
          <w:wAfter w:w="4675" w:type="dxa"/>
        </w:trPr>
        <w:tc>
          <w:tcPr>
            <w:tcW w:w="4675" w:type="dxa"/>
          </w:tcPr>
          <w:p w14:paraId="6D6C5F21" w14:textId="67115461" w:rsidR="009A4326" w:rsidRPr="00824B40" w:rsidRDefault="003F3FAD"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0</w:t>
            </w:r>
            <w:r w:rsidR="00430689" w:rsidRPr="00824B40">
              <w:rPr>
                <w:rFonts w:ascii="Times New Roman" w:hAnsi="Times New Roman" w:cs="Times New Roman"/>
                <w:sz w:val="20"/>
                <w:szCs w:val="20"/>
              </w:rPr>
              <w:t>9/</w:t>
            </w:r>
            <w:r w:rsidR="00B8263F" w:rsidRPr="00824B40">
              <w:rPr>
                <w:rFonts w:ascii="Times New Roman" w:hAnsi="Times New Roman" w:cs="Times New Roman"/>
                <w:sz w:val="20"/>
                <w:szCs w:val="20"/>
              </w:rPr>
              <w:t>0</w:t>
            </w:r>
            <w:r w:rsidR="005B1674">
              <w:rPr>
                <w:rFonts w:ascii="Times New Roman" w:hAnsi="Times New Roman" w:cs="Times New Roman"/>
                <w:sz w:val="20"/>
                <w:szCs w:val="20"/>
              </w:rPr>
              <w:t>1</w:t>
            </w:r>
            <w:r w:rsidR="00430689"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9A4326" w:rsidRPr="00824B40" w14:paraId="610BDFF9" w14:textId="77777777" w:rsidTr="009A4326">
        <w:trPr>
          <w:gridAfter w:val="1"/>
          <w:wAfter w:w="4675" w:type="dxa"/>
        </w:trPr>
        <w:tc>
          <w:tcPr>
            <w:tcW w:w="4675" w:type="dxa"/>
          </w:tcPr>
          <w:p w14:paraId="7B435474" w14:textId="6D7E0072" w:rsidR="009A4326" w:rsidRPr="00824B40" w:rsidRDefault="00430689" w:rsidP="009A4326">
            <w:pPr>
              <w:tabs>
                <w:tab w:val="left" w:pos="2179"/>
                <w:tab w:val="left" w:pos="4939"/>
              </w:tabs>
              <w:spacing w:before="72"/>
              <w:jc w:val="center"/>
              <w:rPr>
                <w:rFonts w:ascii="Times New Roman" w:hAnsi="Times New Roman" w:cs="Times New Roman"/>
                <w:sz w:val="20"/>
                <w:szCs w:val="20"/>
              </w:rPr>
            </w:pPr>
            <w:r w:rsidRPr="00824B40">
              <w:rPr>
                <w:rFonts w:ascii="Times New Roman" w:hAnsi="Times New Roman" w:cs="Times New Roman"/>
                <w:sz w:val="20"/>
                <w:szCs w:val="20"/>
              </w:rPr>
              <w:t>10/</w:t>
            </w:r>
            <w:r w:rsidR="006032E6" w:rsidRPr="00824B40">
              <w:rPr>
                <w:rFonts w:ascii="Times New Roman" w:hAnsi="Times New Roman" w:cs="Times New Roman"/>
                <w:sz w:val="20"/>
                <w:szCs w:val="20"/>
              </w:rPr>
              <w:t>0</w:t>
            </w:r>
            <w:r w:rsidR="005B1674">
              <w:rPr>
                <w:rFonts w:ascii="Times New Roman" w:hAnsi="Times New Roman" w:cs="Times New Roman"/>
                <w:sz w:val="20"/>
                <w:szCs w:val="20"/>
              </w:rPr>
              <w:t>6</w:t>
            </w:r>
            <w:r w:rsidRPr="00824B40">
              <w:rPr>
                <w:rFonts w:ascii="Times New Roman" w:hAnsi="Times New Roman" w:cs="Times New Roman"/>
                <w:sz w:val="20"/>
                <w:szCs w:val="20"/>
              </w:rPr>
              <w:t>/202</w:t>
            </w:r>
            <w:r w:rsidR="005B1674">
              <w:rPr>
                <w:rFonts w:ascii="Times New Roman" w:hAnsi="Times New Roman" w:cs="Times New Roman"/>
                <w:sz w:val="20"/>
                <w:szCs w:val="20"/>
              </w:rPr>
              <w:t>6</w:t>
            </w:r>
          </w:p>
        </w:tc>
      </w:tr>
      <w:tr w:rsidR="00430689" w:rsidRPr="00824B40" w14:paraId="3D86D0CD" w14:textId="77777777" w:rsidTr="009A4326">
        <w:trPr>
          <w:gridAfter w:val="1"/>
          <w:wAfter w:w="4675" w:type="dxa"/>
        </w:trPr>
        <w:tc>
          <w:tcPr>
            <w:tcW w:w="4675" w:type="dxa"/>
          </w:tcPr>
          <w:p w14:paraId="33E3998F" w14:textId="67AB7C56" w:rsidR="00430689" w:rsidRPr="00824B40" w:rsidRDefault="00430689" w:rsidP="009A4326">
            <w:pPr>
              <w:tabs>
                <w:tab w:val="left" w:pos="2179"/>
                <w:tab w:val="left" w:pos="4939"/>
              </w:tabs>
              <w:spacing w:before="72"/>
              <w:jc w:val="center"/>
              <w:rPr>
                <w:rFonts w:ascii="Times New Roman" w:hAnsi="Times New Roman" w:cs="Times New Roman"/>
              </w:rPr>
            </w:pPr>
            <w:r w:rsidRPr="00824B40">
              <w:rPr>
                <w:rFonts w:ascii="Times New Roman" w:hAnsi="Times New Roman" w:cs="Times New Roman"/>
              </w:rPr>
              <w:t>11/</w:t>
            </w:r>
            <w:r w:rsidR="005B1674">
              <w:rPr>
                <w:rFonts w:ascii="Times New Roman" w:hAnsi="Times New Roman" w:cs="Times New Roman"/>
              </w:rPr>
              <w:t>10</w:t>
            </w:r>
            <w:r w:rsidRPr="00824B40">
              <w:rPr>
                <w:rFonts w:ascii="Times New Roman" w:hAnsi="Times New Roman" w:cs="Times New Roman"/>
              </w:rPr>
              <w:t>/202</w:t>
            </w:r>
            <w:r w:rsidR="005B1674">
              <w:rPr>
                <w:rFonts w:ascii="Times New Roman" w:hAnsi="Times New Roman" w:cs="Times New Roman"/>
              </w:rPr>
              <w:t>6</w:t>
            </w:r>
          </w:p>
        </w:tc>
      </w:tr>
    </w:tbl>
    <w:p w14:paraId="15527580" w14:textId="77777777" w:rsidR="005B7AA8" w:rsidRPr="00824B40" w:rsidRDefault="005B7AA8" w:rsidP="0012178D">
      <w:pPr>
        <w:tabs>
          <w:tab w:val="left" w:pos="2179"/>
          <w:tab w:val="left" w:pos="4939"/>
        </w:tabs>
        <w:spacing w:before="72"/>
        <w:jc w:val="center"/>
        <w:rPr>
          <w:rFonts w:ascii="Times New Roman" w:hAnsi="Times New Roman" w:cs="Times New Roman"/>
          <w:b/>
          <w:bCs/>
        </w:rPr>
      </w:pPr>
    </w:p>
    <w:tbl>
      <w:tblPr>
        <w:tblStyle w:val="TableGrid"/>
        <w:tblpPr w:leftFromText="180" w:rightFromText="180" w:vertAnchor="text" w:horzAnchor="page" w:tblpX="1" w:tblpY="-301"/>
        <w:tblW w:w="7110" w:type="dxa"/>
        <w:tblLook w:val="04A0" w:firstRow="1" w:lastRow="0" w:firstColumn="1" w:lastColumn="0" w:noHBand="0" w:noVBand="1"/>
      </w:tblPr>
      <w:tblGrid>
        <w:gridCol w:w="4230"/>
        <w:gridCol w:w="990"/>
        <w:gridCol w:w="971"/>
        <w:gridCol w:w="919"/>
      </w:tblGrid>
      <w:tr w:rsidR="004433B3" w:rsidRPr="00824B40" w14:paraId="6E0B503A" w14:textId="77777777" w:rsidTr="004433B3">
        <w:tc>
          <w:tcPr>
            <w:tcW w:w="4230" w:type="dxa"/>
          </w:tcPr>
          <w:p w14:paraId="1FC63C64"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lastRenderedPageBreak/>
              <w:t>SUBJECT AREA</w:t>
            </w:r>
          </w:p>
        </w:tc>
        <w:tc>
          <w:tcPr>
            <w:tcW w:w="990" w:type="dxa"/>
          </w:tcPr>
          <w:p w14:paraId="13079702"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Core Hours</w:t>
            </w:r>
            <w:r w:rsidRPr="00824B40">
              <w:rPr>
                <w:rFonts w:ascii="Times New Roman" w:hAnsi="Times New Roman" w:cs="Times New Roman"/>
                <w:b/>
                <w:bCs/>
                <w:sz w:val="12"/>
                <w:szCs w:val="12"/>
              </w:rPr>
              <w:br/>
              <w:t>1500</w:t>
            </w:r>
          </w:p>
        </w:tc>
        <w:tc>
          <w:tcPr>
            <w:tcW w:w="971" w:type="dxa"/>
          </w:tcPr>
          <w:p w14:paraId="2538D090"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Clinic Minimum</w:t>
            </w:r>
            <w:r w:rsidRPr="00824B40">
              <w:rPr>
                <w:rFonts w:ascii="Times New Roman" w:hAnsi="Times New Roman" w:cs="Times New Roman"/>
                <w:b/>
                <w:bCs/>
                <w:sz w:val="12"/>
                <w:szCs w:val="12"/>
              </w:rPr>
              <w:br/>
              <w:t>50%</w:t>
            </w:r>
          </w:p>
        </w:tc>
        <w:tc>
          <w:tcPr>
            <w:tcW w:w="919" w:type="dxa"/>
          </w:tcPr>
          <w:p w14:paraId="0FA5FDEE"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Theory Minimum</w:t>
            </w:r>
            <w:r w:rsidRPr="00824B40">
              <w:rPr>
                <w:rFonts w:ascii="Times New Roman" w:hAnsi="Times New Roman" w:cs="Times New Roman"/>
                <w:b/>
                <w:bCs/>
                <w:sz w:val="12"/>
                <w:szCs w:val="12"/>
              </w:rPr>
              <w:br/>
              <w:t>25%</w:t>
            </w:r>
          </w:p>
        </w:tc>
      </w:tr>
      <w:tr w:rsidR="004433B3" w:rsidRPr="00824B40" w14:paraId="40A4DCA9" w14:textId="77777777" w:rsidTr="004433B3">
        <w:tc>
          <w:tcPr>
            <w:tcW w:w="4230" w:type="dxa"/>
          </w:tcPr>
          <w:p w14:paraId="4311A6D3"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General Sciences</w:t>
            </w:r>
          </w:p>
          <w:p w14:paraId="1739B9E8"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Infection Control Principles/Practices</w:t>
            </w:r>
            <w:r w:rsidRPr="00824B40">
              <w:rPr>
                <w:rFonts w:ascii="Times New Roman" w:hAnsi="Times New Roman" w:cs="Times New Roman"/>
                <w:sz w:val="12"/>
                <w:szCs w:val="12"/>
              </w:rPr>
              <w:br/>
              <w:t>Universal Precautions</w:t>
            </w:r>
            <w:r w:rsidRPr="00824B40">
              <w:rPr>
                <w:rFonts w:ascii="Times New Roman" w:hAnsi="Times New Roman" w:cs="Times New Roman"/>
                <w:sz w:val="12"/>
                <w:szCs w:val="12"/>
              </w:rPr>
              <w:br/>
              <w:t>Anatomy</w:t>
            </w:r>
            <w:r w:rsidRPr="00824B40">
              <w:rPr>
                <w:rFonts w:ascii="Times New Roman" w:hAnsi="Times New Roman" w:cs="Times New Roman"/>
                <w:sz w:val="12"/>
                <w:szCs w:val="12"/>
              </w:rPr>
              <w:br/>
              <w:t>Electricity Basics &amp; Chemistry Basics</w:t>
            </w:r>
          </w:p>
        </w:tc>
        <w:tc>
          <w:tcPr>
            <w:tcW w:w="990" w:type="dxa"/>
          </w:tcPr>
          <w:p w14:paraId="1C9DB72D"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6988EE2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4525E9F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5A8EB793"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3025575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395B09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4433B3" w:rsidRPr="00824B40" w14:paraId="27CFFCB1" w14:textId="77777777" w:rsidTr="004433B3">
        <w:tc>
          <w:tcPr>
            <w:tcW w:w="4230" w:type="dxa"/>
          </w:tcPr>
          <w:p w14:paraId="0FB21BA2"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Properties of the Hair &amp; Scalp/Trichology</w:t>
            </w:r>
          </w:p>
          <w:p w14:paraId="3EDAE055"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Diseases &amp; Disorders</w:t>
            </w:r>
            <w:r w:rsidRPr="00824B40">
              <w:rPr>
                <w:rFonts w:ascii="Times New Roman" w:hAnsi="Times New Roman" w:cs="Times New Roman"/>
                <w:sz w:val="12"/>
                <w:szCs w:val="12"/>
              </w:rPr>
              <w:br/>
              <w:t>Hair Texture/Wave Patterns</w:t>
            </w:r>
            <w:r w:rsidRPr="00824B40">
              <w:rPr>
                <w:rFonts w:ascii="Times New Roman" w:hAnsi="Times New Roman" w:cs="Times New Roman"/>
                <w:sz w:val="12"/>
                <w:szCs w:val="12"/>
              </w:rPr>
              <w:br/>
              <w:t>Chemistry</w:t>
            </w:r>
          </w:p>
        </w:tc>
        <w:tc>
          <w:tcPr>
            <w:tcW w:w="990" w:type="dxa"/>
          </w:tcPr>
          <w:p w14:paraId="6DDCE57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4E5CA043"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527CF87D"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F55BE8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377C440C"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354B60DE"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4433B3" w:rsidRPr="00824B40" w14:paraId="12AB6771" w14:textId="77777777" w:rsidTr="004433B3">
        <w:tc>
          <w:tcPr>
            <w:tcW w:w="4230" w:type="dxa"/>
          </w:tcPr>
          <w:p w14:paraId="711DD62F"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Hair Procedures/Practices/Styling</w:t>
            </w:r>
          </w:p>
          <w:p w14:paraId="20AEB8A5"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Client Protection</w:t>
            </w:r>
            <w:r w:rsidRPr="00824B40">
              <w:rPr>
                <w:rFonts w:ascii="Times New Roman" w:hAnsi="Times New Roman" w:cs="Times New Roman"/>
                <w:sz w:val="12"/>
                <w:szCs w:val="12"/>
              </w:rPr>
              <w:br/>
              <w:t>Shampoos/Rinses/Treatments</w:t>
            </w:r>
            <w:r w:rsidRPr="00824B40">
              <w:rPr>
                <w:rFonts w:ascii="Times New Roman" w:hAnsi="Times New Roman" w:cs="Times New Roman"/>
                <w:sz w:val="12"/>
                <w:szCs w:val="12"/>
              </w:rPr>
              <w:br/>
              <w:t>Wet/Finish/Formal Hair Styling</w:t>
            </w:r>
            <w:r w:rsidRPr="00824B40">
              <w:rPr>
                <w:rFonts w:ascii="Times New Roman" w:hAnsi="Times New Roman" w:cs="Times New Roman"/>
                <w:sz w:val="12"/>
                <w:szCs w:val="12"/>
              </w:rPr>
              <w:br/>
              <w:t>Thermal Styling Techniques</w:t>
            </w:r>
            <w:r w:rsidRPr="00824B40">
              <w:rPr>
                <w:rFonts w:ascii="Times New Roman" w:hAnsi="Times New Roman" w:cs="Times New Roman"/>
                <w:sz w:val="12"/>
                <w:szCs w:val="12"/>
              </w:rPr>
              <w:br/>
              <w:t>Braiding</w:t>
            </w:r>
            <w:r w:rsidRPr="00824B40">
              <w:rPr>
                <w:rFonts w:ascii="Times New Roman" w:hAnsi="Times New Roman" w:cs="Times New Roman"/>
                <w:sz w:val="12"/>
                <w:szCs w:val="12"/>
              </w:rPr>
              <w:br/>
              <w:t>Wigs &amp; Hair Additions</w:t>
            </w:r>
          </w:p>
        </w:tc>
        <w:tc>
          <w:tcPr>
            <w:tcW w:w="990" w:type="dxa"/>
          </w:tcPr>
          <w:p w14:paraId="69EE573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77960CC3"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52747EDD"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140</w:t>
            </w:r>
          </w:p>
        </w:tc>
        <w:tc>
          <w:tcPr>
            <w:tcW w:w="971" w:type="dxa"/>
          </w:tcPr>
          <w:p w14:paraId="5A33BF06"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0E3421C0"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00FF6AB1"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70</w:t>
            </w:r>
          </w:p>
        </w:tc>
        <w:tc>
          <w:tcPr>
            <w:tcW w:w="919" w:type="dxa"/>
          </w:tcPr>
          <w:p w14:paraId="61ACB4A8"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399B7F41"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D6DA6F9"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35</w:t>
            </w:r>
          </w:p>
        </w:tc>
      </w:tr>
      <w:tr w:rsidR="004433B3" w:rsidRPr="00824B40" w14:paraId="76C410B9" w14:textId="77777777" w:rsidTr="004433B3">
        <w:tc>
          <w:tcPr>
            <w:tcW w:w="4230" w:type="dxa"/>
          </w:tcPr>
          <w:p w14:paraId="54AC0A61"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Haircutting</w:t>
            </w:r>
          </w:p>
          <w:p w14:paraId="67170B25"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Haircutting Basics</w:t>
            </w:r>
            <w:r w:rsidRPr="00824B40">
              <w:rPr>
                <w:rFonts w:ascii="Times New Roman" w:hAnsi="Times New Roman" w:cs="Times New Roman"/>
                <w:sz w:val="12"/>
                <w:szCs w:val="12"/>
              </w:rPr>
              <w:br/>
              <w:t>Haircutting Techniques</w:t>
            </w:r>
            <w:r w:rsidRPr="00824B40">
              <w:rPr>
                <w:rFonts w:ascii="Times New Roman" w:hAnsi="Times New Roman" w:cs="Times New Roman"/>
                <w:sz w:val="12"/>
                <w:szCs w:val="12"/>
              </w:rPr>
              <w:br/>
              <w:t>Tools (Shears/Razor/Texturizing/Clippers/Trimmers)</w:t>
            </w:r>
          </w:p>
        </w:tc>
        <w:tc>
          <w:tcPr>
            <w:tcW w:w="990" w:type="dxa"/>
          </w:tcPr>
          <w:p w14:paraId="7A137775"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57DACEB8"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230</w:t>
            </w:r>
          </w:p>
        </w:tc>
        <w:tc>
          <w:tcPr>
            <w:tcW w:w="971" w:type="dxa"/>
          </w:tcPr>
          <w:p w14:paraId="00395592"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329464A8"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115</w:t>
            </w:r>
          </w:p>
        </w:tc>
        <w:tc>
          <w:tcPr>
            <w:tcW w:w="919" w:type="dxa"/>
          </w:tcPr>
          <w:p w14:paraId="01E657B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7CC04280"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57.5</w:t>
            </w:r>
          </w:p>
        </w:tc>
      </w:tr>
      <w:tr w:rsidR="004433B3" w:rsidRPr="00824B40" w14:paraId="1E5B839F" w14:textId="77777777" w:rsidTr="004433B3">
        <w:tc>
          <w:tcPr>
            <w:tcW w:w="4230" w:type="dxa"/>
          </w:tcPr>
          <w:p w14:paraId="5AC29373"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Chemical Procedures/Practices/Products</w:t>
            </w:r>
          </w:p>
          <w:p w14:paraId="759F818F"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Chemical Texturizing</w:t>
            </w:r>
            <w:r w:rsidRPr="00824B40">
              <w:rPr>
                <w:rFonts w:ascii="Times New Roman" w:hAnsi="Times New Roman" w:cs="Times New Roman"/>
                <w:sz w:val="12"/>
                <w:szCs w:val="12"/>
              </w:rPr>
              <w:br/>
              <w:t>Permanent Wave</w:t>
            </w:r>
            <w:r w:rsidRPr="00824B40">
              <w:rPr>
                <w:rFonts w:ascii="Times New Roman" w:hAnsi="Times New Roman" w:cs="Times New Roman"/>
                <w:sz w:val="12"/>
                <w:szCs w:val="12"/>
              </w:rPr>
              <w:br/>
              <w:t>Chemical Relaxers</w:t>
            </w:r>
            <w:r w:rsidRPr="00824B40">
              <w:rPr>
                <w:rFonts w:ascii="Times New Roman" w:hAnsi="Times New Roman" w:cs="Times New Roman"/>
                <w:sz w:val="12"/>
                <w:szCs w:val="12"/>
              </w:rPr>
              <w:br/>
              <w:t>Curl Re-forming/Corrections</w:t>
            </w:r>
            <w:r w:rsidRPr="00824B40">
              <w:rPr>
                <w:rFonts w:ascii="Times New Roman" w:hAnsi="Times New Roman" w:cs="Times New Roman"/>
                <w:sz w:val="12"/>
                <w:szCs w:val="12"/>
              </w:rPr>
              <w:br/>
              <w:t>Hair Color</w:t>
            </w:r>
            <w:r w:rsidRPr="00824B40">
              <w:rPr>
                <w:rFonts w:ascii="Times New Roman" w:hAnsi="Times New Roman" w:cs="Times New Roman"/>
                <w:sz w:val="12"/>
                <w:szCs w:val="12"/>
              </w:rPr>
              <w:br/>
              <w:t>Single Process</w:t>
            </w:r>
            <w:r w:rsidRPr="00824B40">
              <w:rPr>
                <w:rFonts w:ascii="Times New Roman" w:hAnsi="Times New Roman" w:cs="Times New Roman"/>
                <w:sz w:val="12"/>
                <w:szCs w:val="12"/>
              </w:rPr>
              <w:br/>
              <w:t>Lightening</w:t>
            </w:r>
            <w:r w:rsidRPr="00824B40">
              <w:rPr>
                <w:rFonts w:ascii="Times New Roman" w:hAnsi="Times New Roman" w:cs="Times New Roman"/>
                <w:sz w:val="12"/>
                <w:szCs w:val="12"/>
              </w:rPr>
              <w:br/>
              <w:t>Toner/Special Effects</w:t>
            </w:r>
          </w:p>
        </w:tc>
        <w:tc>
          <w:tcPr>
            <w:tcW w:w="990" w:type="dxa"/>
          </w:tcPr>
          <w:p w14:paraId="033A428A"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6D1757B6"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338CC812"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390</w:t>
            </w:r>
          </w:p>
        </w:tc>
        <w:tc>
          <w:tcPr>
            <w:tcW w:w="971" w:type="dxa"/>
          </w:tcPr>
          <w:p w14:paraId="3AE43B1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60BCF345"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4BCD8431"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195</w:t>
            </w:r>
          </w:p>
        </w:tc>
        <w:tc>
          <w:tcPr>
            <w:tcW w:w="919" w:type="dxa"/>
          </w:tcPr>
          <w:p w14:paraId="26553BB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EE1D01A"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7F93463"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97.5</w:t>
            </w:r>
          </w:p>
        </w:tc>
      </w:tr>
      <w:tr w:rsidR="004433B3" w:rsidRPr="00824B40" w14:paraId="0DFC8DF5" w14:textId="77777777" w:rsidTr="004433B3">
        <w:tc>
          <w:tcPr>
            <w:tcW w:w="4230" w:type="dxa"/>
          </w:tcPr>
          <w:p w14:paraId="37D53371"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Nail Procedures &amp; Practices</w:t>
            </w:r>
          </w:p>
          <w:p w14:paraId="0923573D"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Nail Anatomy</w:t>
            </w:r>
            <w:r w:rsidRPr="00824B40">
              <w:rPr>
                <w:rFonts w:ascii="Times New Roman" w:hAnsi="Times New Roman" w:cs="Times New Roman"/>
                <w:sz w:val="12"/>
                <w:szCs w:val="12"/>
              </w:rPr>
              <w:br/>
              <w:t>Diseases/Disorders/Conditions</w:t>
            </w:r>
            <w:r w:rsidRPr="00824B40">
              <w:rPr>
                <w:rFonts w:ascii="Times New Roman" w:hAnsi="Times New Roman" w:cs="Times New Roman"/>
                <w:sz w:val="12"/>
                <w:szCs w:val="12"/>
              </w:rPr>
              <w:br/>
              <w:t>Tools/Equipment</w:t>
            </w:r>
            <w:r w:rsidRPr="00824B40">
              <w:rPr>
                <w:rFonts w:ascii="Times New Roman" w:hAnsi="Times New Roman" w:cs="Times New Roman"/>
                <w:sz w:val="12"/>
                <w:szCs w:val="12"/>
              </w:rPr>
              <w:br/>
              <w:t>Basic Manicure &amp; Pedicure</w:t>
            </w:r>
            <w:r w:rsidRPr="00824B40">
              <w:rPr>
                <w:rFonts w:ascii="Times New Roman" w:hAnsi="Times New Roman" w:cs="Times New Roman"/>
                <w:sz w:val="12"/>
                <w:szCs w:val="12"/>
              </w:rPr>
              <w:br/>
              <w:t>Nail Enhancements/Maintenance</w:t>
            </w:r>
            <w:r w:rsidRPr="00824B40">
              <w:rPr>
                <w:rFonts w:ascii="Times New Roman" w:hAnsi="Times New Roman" w:cs="Times New Roman"/>
                <w:sz w:val="12"/>
                <w:szCs w:val="12"/>
              </w:rPr>
              <w:br/>
              <w:t>Massage</w:t>
            </w:r>
          </w:p>
        </w:tc>
        <w:tc>
          <w:tcPr>
            <w:tcW w:w="990" w:type="dxa"/>
          </w:tcPr>
          <w:p w14:paraId="2BD662D4"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5A9A242C"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666A9EEC"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120</w:t>
            </w:r>
          </w:p>
        </w:tc>
        <w:tc>
          <w:tcPr>
            <w:tcW w:w="971" w:type="dxa"/>
          </w:tcPr>
          <w:p w14:paraId="235FB601"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9D5F7EA"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094A4A7"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60</w:t>
            </w:r>
          </w:p>
        </w:tc>
        <w:tc>
          <w:tcPr>
            <w:tcW w:w="919" w:type="dxa"/>
          </w:tcPr>
          <w:p w14:paraId="317D4993"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E7C5B01"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73BBFD97"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30</w:t>
            </w:r>
          </w:p>
        </w:tc>
      </w:tr>
      <w:tr w:rsidR="004433B3" w:rsidRPr="00824B40" w14:paraId="34E206A8" w14:textId="77777777" w:rsidTr="004433B3">
        <w:tc>
          <w:tcPr>
            <w:tcW w:w="4230" w:type="dxa"/>
          </w:tcPr>
          <w:p w14:paraId="2CDEAC79"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Skin Care Procedures &amp; Practices</w:t>
            </w:r>
          </w:p>
          <w:p w14:paraId="758B67D5"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Skin Anatomy</w:t>
            </w:r>
            <w:r w:rsidRPr="00824B40">
              <w:rPr>
                <w:rFonts w:ascii="Times New Roman" w:hAnsi="Times New Roman" w:cs="Times New Roman"/>
                <w:sz w:val="12"/>
                <w:szCs w:val="12"/>
              </w:rPr>
              <w:br/>
              <w:t>Diseases/Disorders/Conditions</w:t>
            </w:r>
            <w:r w:rsidRPr="00824B40">
              <w:rPr>
                <w:rFonts w:ascii="Times New Roman" w:hAnsi="Times New Roman" w:cs="Times New Roman"/>
                <w:sz w:val="12"/>
                <w:szCs w:val="12"/>
              </w:rPr>
              <w:br/>
              <w:t>Basic Facial Procedures/Skin Type/Products</w:t>
            </w:r>
            <w:r w:rsidRPr="00824B40">
              <w:rPr>
                <w:rFonts w:ascii="Times New Roman" w:hAnsi="Times New Roman" w:cs="Times New Roman"/>
                <w:sz w:val="12"/>
                <w:szCs w:val="12"/>
              </w:rPr>
              <w:br/>
              <w:t>Hair Removal</w:t>
            </w:r>
            <w:r w:rsidRPr="00824B40">
              <w:rPr>
                <w:rFonts w:ascii="Times New Roman" w:hAnsi="Times New Roman" w:cs="Times New Roman"/>
                <w:sz w:val="12"/>
                <w:szCs w:val="12"/>
              </w:rPr>
              <w:br/>
              <w:t>Tools/Equipment</w:t>
            </w:r>
            <w:r w:rsidRPr="00824B40">
              <w:rPr>
                <w:rFonts w:ascii="Times New Roman" w:hAnsi="Times New Roman" w:cs="Times New Roman"/>
                <w:sz w:val="12"/>
                <w:szCs w:val="12"/>
              </w:rPr>
              <w:br/>
              <w:t>Makeup</w:t>
            </w:r>
          </w:p>
        </w:tc>
        <w:tc>
          <w:tcPr>
            <w:tcW w:w="990" w:type="dxa"/>
          </w:tcPr>
          <w:p w14:paraId="001B5A55"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34651D69"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26261745"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370</w:t>
            </w:r>
          </w:p>
        </w:tc>
        <w:tc>
          <w:tcPr>
            <w:tcW w:w="971" w:type="dxa"/>
          </w:tcPr>
          <w:p w14:paraId="1E5776EE"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C7A392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7EFDCA6"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185</w:t>
            </w:r>
          </w:p>
        </w:tc>
        <w:tc>
          <w:tcPr>
            <w:tcW w:w="919" w:type="dxa"/>
          </w:tcPr>
          <w:p w14:paraId="67F07E5B"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102C4FCA"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p>
          <w:p w14:paraId="0EFDACFC"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92.5</w:t>
            </w:r>
          </w:p>
        </w:tc>
      </w:tr>
      <w:tr w:rsidR="004433B3" w:rsidRPr="00824B40" w14:paraId="0DC492CB" w14:textId="77777777" w:rsidTr="004433B3">
        <w:tc>
          <w:tcPr>
            <w:tcW w:w="4230" w:type="dxa"/>
          </w:tcPr>
          <w:p w14:paraId="5E261CF7"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Artificial Lashes/Extensions</w:t>
            </w:r>
          </w:p>
        </w:tc>
        <w:tc>
          <w:tcPr>
            <w:tcW w:w="990" w:type="dxa"/>
          </w:tcPr>
          <w:p w14:paraId="773229EF"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10</w:t>
            </w:r>
          </w:p>
        </w:tc>
        <w:tc>
          <w:tcPr>
            <w:tcW w:w="971" w:type="dxa"/>
          </w:tcPr>
          <w:p w14:paraId="5A7FBFD7"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5</w:t>
            </w:r>
          </w:p>
        </w:tc>
        <w:tc>
          <w:tcPr>
            <w:tcW w:w="919" w:type="dxa"/>
          </w:tcPr>
          <w:p w14:paraId="71EF8B6C"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2.5</w:t>
            </w:r>
          </w:p>
        </w:tc>
      </w:tr>
      <w:tr w:rsidR="004433B3" w:rsidRPr="00824B40" w14:paraId="2919F58B" w14:textId="77777777" w:rsidTr="004433B3">
        <w:tc>
          <w:tcPr>
            <w:tcW w:w="4230" w:type="dxa"/>
          </w:tcPr>
          <w:p w14:paraId="4940203B" w14:textId="77777777" w:rsidR="004433B3" w:rsidRPr="00824B40" w:rsidRDefault="004433B3" w:rsidP="004433B3">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Salon Operations &amp; Communication Skills</w:t>
            </w:r>
          </w:p>
          <w:p w14:paraId="3C2150E6" w14:textId="77777777" w:rsidR="004433B3" w:rsidRPr="00824B40" w:rsidRDefault="004433B3" w:rsidP="004433B3">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Salon Operation &amp; Management</w:t>
            </w:r>
            <w:r w:rsidRPr="00824B40">
              <w:rPr>
                <w:rFonts w:ascii="Times New Roman" w:hAnsi="Times New Roman" w:cs="Times New Roman"/>
                <w:sz w:val="12"/>
                <w:szCs w:val="12"/>
              </w:rPr>
              <w:br/>
              <w:t>Career Development/Professional Image/Communication/Life Skills</w:t>
            </w:r>
            <w:r w:rsidRPr="00824B40">
              <w:rPr>
                <w:rFonts w:ascii="Times New Roman" w:hAnsi="Times New Roman" w:cs="Times New Roman"/>
                <w:sz w:val="12"/>
                <w:szCs w:val="12"/>
              </w:rPr>
              <w:br/>
              <w:t>Ohio Administrative Code &amp; Ohio Revised Code</w:t>
            </w:r>
            <w:r w:rsidRPr="00824B40">
              <w:rPr>
                <w:rFonts w:ascii="Times New Roman" w:hAnsi="Times New Roman" w:cs="Times New Roman"/>
                <w:sz w:val="12"/>
                <w:szCs w:val="12"/>
              </w:rPr>
              <w:br/>
              <w:t>Inspection/Enforcement/Policies/Procedures</w:t>
            </w:r>
            <w:r w:rsidRPr="00824B40">
              <w:rPr>
                <w:rFonts w:ascii="Times New Roman" w:hAnsi="Times New Roman" w:cs="Times New Roman"/>
                <w:sz w:val="12"/>
                <w:szCs w:val="12"/>
              </w:rPr>
              <w:br/>
              <w:t>Continuing Education</w:t>
            </w:r>
            <w:r w:rsidRPr="00824B40">
              <w:rPr>
                <w:rFonts w:ascii="Times New Roman" w:hAnsi="Times New Roman" w:cs="Times New Roman"/>
                <w:sz w:val="12"/>
                <w:szCs w:val="12"/>
              </w:rPr>
              <w:br/>
              <w:t>Human Trafficking – One (1) Hour Required</w:t>
            </w:r>
          </w:p>
        </w:tc>
        <w:tc>
          <w:tcPr>
            <w:tcW w:w="990" w:type="dxa"/>
          </w:tcPr>
          <w:p w14:paraId="65295CBF"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7ED7F961"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3E86F0F4"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59D69E13"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197B2C27"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25598134"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75BE61BB"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23B84BD4" w14:textId="77777777" w:rsidR="004433B3" w:rsidRPr="00824B40" w:rsidRDefault="004433B3" w:rsidP="004433B3">
            <w:pPr>
              <w:tabs>
                <w:tab w:val="left" w:pos="2179"/>
                <w:tab w:val="left" w:pos="4939"/>
              </w:tabs>
              <w:spacing w:before="72"/>
              <w:jc w:val="center"/>
              <w:rPr>
                <w:rFonts w:ascii="Times New Roman" w:hAnsi="Times New Roman" w:cs="Times New Roman"/>
                <w:b/>
                <w:bCs/>
                <w:sz w:val="12"/>
                <w:szCs w:val="12"/>
              </w:rPr>
            </w:pPr>
          </w:p>
          <w:p w14:paraId="7041D875" w14:textId="77777777" w:rsidR="004433B3" w:rsidRPr="00824B40" w:rsidRDefault="004433B3" w:rsidP="004433B3">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4433B3" w:rsidRPr="00824B40" w14:paraId="5CB6463F" w14:textId="77777777" w:rsidTr="004433B3">
        <w:tc>
          <w:tcPr>
            <w:tcW w:w="4230" w:type="dxa"/>
          </w:tcPr>
          <w:p w14:paraId="63EDA4D8" w14:textId="77777777" w:rsidR="004433B3" w:rsidRPr="00824B40" w:rsidRDefault="004433B3" w:rsidP="004433B3">
            <w:pPr>
              <w:tabs>
                <w:tab w:val="left" w:pos="2179"/>
                <w:tab w:val="left" w:pos="4939"/>
              </w:tabs>
              <w:spacing w:before="72"/>
              <w:jc w:val="right"/>
              <w:rPr>
                <w:rFonts w:ascii="Times New Roman" w:hAnsi="Times New Roman" w:cs="Times New Roman"/>
                <w:b/>
                <w:bCs/>
                <w:sz w:val="14"/>
                <w:szCs w:val="14"/>
              </w:rPr>
            </w:pPr>
            <w:r w:rsidRPr="00824B40">
              <w:rPr>
                <w:rFonts w:ascii="Times New Roman" w:hAnsi="Times New Roman" w:cs="Times New Roman"/>
                <w:b/>
                <w:bCs/>
                <w:sz w:val="14"/>
                <w:szCs w:val="14"/>
              </w:rPr>
              <w:t>Total</w:t>
            </w:r>
          </w:p>
        </w:tc>
        <w:tc>
          <w:tcPr>
            <w:tcW w:w="990" w:type="dxa"/>
          </w:tcPr>
          <w:p w14:paraId="2ED9DA05" w14:textId="77777777" w:rsidR="004433B3" w:rsidRPr="00824B40" w:rsidRDefault="004433B3" w:rsidP="004433B3">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1500</w:t>
            </w:r>
          </w:p>
        </w:tc>
        <w:tc>
          <w:tcPr>
            <w:tcW w:w="971" w:type="dxa"/>
          </w:tcPr>
          <w:p w14:paraId="768DCCB4" w14:textId="77777777" w:rsidR="004433B3" w:rsidRPr="00824B40" w:rsidRDefault="004433B3" w:rsidP="004433B3">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750</w:t>
            </w:r>
          </w:p>
        </w:tc>
        <w:tc>
          <w:tcPr>
            <w:tcW w:w="919" w:type="dxa"/>
          </w:tcPr>
          <w:p w14:paraId="38F2FBE5" w14:textId="77777777" w:rsidR="004433B3" w:rsidRPr="00824B40" w:rsidRDefault="004433B3" w:rsidP="004433B3">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375</w:t>
            </w:r>
          </w:p>
        </w:tc>
      </w:tr>
      <w:tr w:rsidR="004433B3" w:rsidRPr="00824B40" w14:paraId="49F8883A" w14:textId="77777777" w:rsidTr="004433B3">
        <w:tc>
          <w:tcPr>
            <w:tcW w:w="5220" w:type="dxa"/>
            <w:gridSpan w:val="2"/>
          </w:tcPr>
          <w:p w14:paraId="57B1D8B8" w14:textId="77777777" w:rsidR="004433B3" w:rsidRPr="00824B40" w:rsidRDefault="004433B3" w:rsidP="004433B3">
            <w:pPr>
              <w:tabs>
                <w:tab w:val="left" w:pos="2179"/>
                <w:tab w:val="left" w:pos="4939"/>
              </w:tabs>
              <w:spacing w:before="72"/>
              <w:jc w:val="right"/>
              <w:rPr>
                <w:rFonts w:ascii="Times New Roman" w:hAnsi="Times New Roman" w:cs="Times New Roman"/>
                <w:b/>
                <w:bCs/>
                <w:sz w:val="14"/>
                <w:szCs w:val="14"/>
              </w:rPr>
            </w:pPr>
            <w:r w:rsidRPr="00824B40">
              <w:rPr>
                <w:rFonts w:ascii="Times New Roman" w:hAnsi="Times New Roman" w:cs="Times New Roman"/>
                <w:b/>
                <w:bCs/>
                <w:sz w:val="14"/>
                <w:szCs w:val="14"/>
              </w:rPr>
              <w:t xml:space="preserve">Flexible Learning </w:t>
            </w:r>
            <w:proofErr w:type="gramStart"/>
            <w:r w:rsidRPr="00824B40">
              <w:rPr>
                <w:rFonts w:ascii="Times New Roman" w:hAnsi="Times New Roman" w:cs="Times New Roman"/>
                <w:b/>
                <w:bCs/>
                <w:sz w:val="14"/>
                <w:szCs w:val="14"/>
              </w:rPr>
              <w:t>Hours(</w:t>
            </w:r>
            <w:proofErr w:type="gramEnd"/>
            <w:r w:rsidRPr="00824B40">
              <w:rPr>
                <w:rFonts w:ascii="Times New Roman" w:hAnsi="Times New Roman" w:cs="Times New Roman"/>
                <w:b/>
                <w:bCs/>
                <w:sz w:val="14"/>
                <w:szCs w:val="14"/>
              </w:rPr>
              <w:t>may be used at school’s discretion throughout curriculum, to create individual learning plan, internship hrs.)</w:t>
            </w:r>
          </w:p>
        </w:tc>
        <w:tc>
          <w:tcPr>
            <w:tcW w:w="1890" w:type="dxa"/>
            <w:gridSpan w:val="2"/>
          </w:tcPr>
          <w:p w14:paraId="5CD3F205" w14:textId="77777777" w:rsidR="004433B3" w:rsidRPr="00824B40" w:rsidRDefault="004433B3" w:rsidP="004433B3">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375</w:t>
            </w:r>
          </w:p>
        </w:tc>
      </w:tr>
    </w:tbl>
    <w:p w14:paraId="78BA7CE9" w14:textId="77777777" w:rsidR="00824B40" w:rsidRDefault="005923B7" w:rsidP="005923B7">
      <w:pPr>
        <w:tabs>
          <w:tab w:val="left" w:pos="2179"/>
          <w:tab w:val="left" w:pos="4939"/>
        </w:tabs>
        <w:spacing w:before="72"/>
        <w:jc w:val="center"/>
        <w:rPr>
          <w:rFonts w:ascii="Times New Roman" w:hAnsi="Times New Roman" w:cs="Times New Roman"/>
          <w:b/>
          <w:bCs/>
          <w:sz w:val="20"/>
          <w:szCs w:val="20"/>
        </w:rPr>
      </w:pPr>
      <w:r w:rsidRPr="00824B40">
        <w:rPr>
          <w:rFonts w:ascii="Times New Roman" w:hAnsi="Times New Roman" w:cs="Times New Roman"/>
          <w:b/>
          <w:bCs/>
          <w:sz w:val="20"/>
          <w:szCs w:val="20"/>
        </w:rPr>
        <w:t xml:space="preserve">               </w:t>
      </w:r>
    </w:p>
    <w:p w14:paraId="7B108505" w14:textId="2B30585C" w:rsidR="00DA3676" w:rsidRPr="00824B40" w:rsidRDefault="005923B7" w:rsidP="005923B7">
      <w:pPr>
        <w:tabs>
          <w:tab w:val="left" w:pos="2179"/>
          <w:tab w:val="left" w:pos="4939"/>
        </w:tabs>
        <w:spacing w:before="72"/>
        <w:jc w:val="center"/>
        <w:rPr>
          <w:rFonts w:ascii="Times New Roman" w:hAnsi="Times New Roman" w:cs="Times New Roman"/>
          <w:b/>
          <w:bCs/>
          <w:sz w:val="20"/>
          <w:szCs w:val="20"/>
        </w:rPr>
      </w:pPr>
      <w:r w:rsidRPr="00824B40">
        <w:rPr>
          <w:rFonts w:ascii="Times New Roman" w:hAnsi="Times New Roman" w:cs="Times New Roman"/>
          <w:b/>
          <w:bCs/>
          <w:sz w:val="20"/>
          <w:szCs w:val="20"/>
        </w:rPr>
        <w:t xml:space="preserve">   </w:t>
      </w:r>
      <w:r w:rsidR="008278BA" w:rsidRPr="00824B40">
        <w:rPr>
          <w:rFonts w:ascii="Times New Roman" w:hAnsi="Times New Roman" w:cs="Times New Roman"/>
          <w:b/>
          <w:bCs/>
          <w:sz w:val="20"/>
          <w:szCs w:val="20"/>
        </w:rPr>
        <w:t>1500 Hour Cosmetology Curriculum</w:t>
      </w:r>
    </w:p>
    <w:p w14:paraId="374867A6" w14:textId="08BAA31F" w:rsidR="00430689" w:rsidRPr="00824B40" w:rsidRDefault="00430689" w:rsidP="0012178D">
      <w:pPr>
        <w:tabs>
          <w:tab w:val="left" w:pos="2179"/>
          <w:tab w:val="left" w:pos="4939"/>
        </w:tabs>
        <w:spacing w:before="72"/>
        <w:jc w:val="center"/>
        <w:rPr>
          <w:rFonts w:ascii="Times New Roman" w:hAnsi="Times New Roman" w:cs="Times New Roman"/>
          <w:b/>
          <w:bCs/>
        </w:rPr>
      </w:pPr>
    </w:p>
    <w:p w14:paraId="075E0A0C" w14:textId="77777777" w:rsidR="0055757F" w:rsidRPr="00824B40" w:rsidRDefault="0055757F" w:rsidP="0020582F">
      <w:pPr>
        <w:spacing w:before="77"/>
        <w:rPr>
          <w:rFonts w:ascii="Times New Roman" w:hAnsi="Times New Roman" w:cs="Times New Roman"/>
          <w:b/>
          <w:sz w:val="28"/>
        </w:rPr>
      </w:pPr>
    </w:p>
    <w:p w14:paraId="6B5E6F21" w14:textId="52C91601" w:rsidR="00430689" w:rsidRPr="00824B40" w:rsidRDefault="00430689" w:rsidP="00430689">
      <w:pPr>
        <w:spacing w:before="77"/>
        <w:jc w:val="center"/>
        <w:rPr>
          <w:rFonts w:ascii="Times New Roman" w:hAnsi="Times New Roman" w:cs="Times New Roman"/>
          <w:b/>
          <w:sz w:val="28"/>
        </w:rPr>
      </w:pPr>
      <w:r w:rsidRPr="00824B40">
        <w:rPr>
          <w:rFonts w:ascii="Times New Roman" w:hAnsi="Times New Roman" w:cs="Times New Roman"/>
          <w:b/>
          <w:sz w:val="28"/>
        </w:rPr>
        <w:t>300 Hour Advanced Cosmetology Curriculum</w:t>
      </w:r>
    </w:p>
    <w:tbl>
      <w:tblPr>
        <w:tblStyle w:val="TableGrid"/>
        <w:tblW w:w="0" w:type="auto"/>
        <w:tblLook w:val="04A0" w:firstRow="1" w:lastRow="0" w:firstColumn="1" w:lastColumn="0" w:noHBand="0" w:noVBand="1"/>
      </w:tblPr>
      <w:tblGrid>
        <w:gridCol w:w="2817"/>
        <w:gridCol w:w="983"/>
        <w:gridCol w:w="1045"/>
        <w:gridCol w:w="1049"/>
      </w:tblGrid>
      <w:tr w:rsidR="00C50CB6" w:rsidRPr="00824B40" w14:paraId="7FD1FEE0" w14:textId="77777777" w:rsidTr="00D5088B">
        <w:tc>
          <w:tcPr>
            <w:tcW w:w="5305" w:type="dxa"/>
          </w:tcPr>
          <w:p w14:paraId="345132E7" w14:textId="1625764C" w:rsidR="00C50CB6" w:rsidRPr="00824B40" w:rsidRDefault="00C50CB6" w:rsidP="001C1608">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SUBJECT AREA</w:t>
            </w:r>
          </w:p>
        </w:tc>
        <w:tc>
          <w:tcPr>
            <w:tcW w:w="1620" w:type="dxa"/>
          </w:tcPr>
          <w:p w14:paraId="2A1A93E6" w14:textId="6CD0065D" w:rsidR="00C50CB6" w:rsidRPr="00824B40" w:rsidRDefault="00FE3A65" w:rsidP="00C50CB6">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300 Hour</w:t>
            </w:r>
            <w:r w:rsidRPr="00824B40">
              <w:rPr>
                <w:rFonts w:ascii="Times New Roman" w:hAnsi="Times New Roman" w:cs="Times New Roman"/>
                <w:b/>
                <w:bCs/>
                <w:sz w:val="16"/>
                <w:szCs w:val="16"/>
              </w:rPr>
              <w:br/>
              <w:t>Core</w:t>
            </w:r>
          </w:p>
        </w:tc>
        <w:tc>
          <w:tcPr>
            <w:tcW w:w="1710" w:type="dxa"/>
          </w:tcPr>
          <w:p w14:paraId="58A89913" w14:textId="0384CA6B" w:rsidR="00C50CB6" w:rsidRPr="00824B40" w:rsidRDefault="00FE3A65" w:rsidP="00C50CB6">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Clinic</w:t>
            </w:r>
            <w:r w:rsidRPr="00824B40">
              <w:rPr>
                <w:rFonts w:ascii="Times New Roman" w:hAnsi="Times New Roman" w:cs="Times New Roman"/>
                <w:b/>
                <w:bCs/>
                <w:sz w:val="16"/>
                <w:szCs w:val="16"/>
              </w:rPr>
              <w:br/>
              <w:t>50% Core</w:t>
            </w:r>
          </w:p>
        </w:tc>
        <w:tc>
          <w:tcPr>
            <w:tcW w:w="1579" w:type="dxa"/>
          </w:tcPr>
          <w:p w14:paraId="5705426C" w14:textId="714E30F9" w:rsidR="00C50CB6" w:rsidRPr="00824B40" w:rsidRDefault="00FE3A65" w:rsidP="00C50CB6">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Theory</w:t>
            </w:r>
            <w:r w:rsidRPr="00824B40">
              <w:rPr>
                <w:rFonts w:ascii="Times New Roman" w:hAnsi="Times New Roman" w:cs="Times New Roman"/>
                <w:b/>
                <w:bCs/>
                <w:sz w:val="16"/>
                <w:szCs w:val="16"/>
              </w:rPr>
              <w:br/>
              <w:t>25% Core</w:t>
            </w:r>
          </w:p>
        </w:tc>
      </w:tr>
      <w:tr w:rsidR="00C50CB6" w:rsidRPr="00824B40" w14:paraId="072EBF3E" w14:textId="77777777" w:rsidTr="00D5088B">
        <w:tc>
          <w:tcPr>
            <w:tcW w:w="5305" w:type="dxa"/>
          </w:tcPr>
          <w:p w14:paraId="73DF4B93" w14:textId="77777777" w:rsidR="00C50CB6" w:rsidRPr="00824B40" w:rsidRDefault="00CB54D6" w:rsidP="00CB54D6">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1.Cosmetology Laws and Rules</w:t>
            </w:r>
          </w:p>
          <w:p w14:paraId="362BC8D1" w14:textId="2A527F87" w:rsidR="00CB54D6" w:rsidRPr="00824B40" w:rsidRDefault="00C427D7" w:rsidP="00CB54D6">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Ohio Revised Code Statutes</w:t>
            </w:r>
            <w:r w:rsidR="00D5088B" w:rsidRPr="00824B40">
              <w:rPr>
                <w:rFonts w:ascii="Times New Roman" w:hAnsi="Times New Roman" w:cs="Times New Roman"/>
                <w:sz w:val="16"/>
                <w:szCs w:val="16"/>
              </w:rPr>
              <w:br/>
            </w:r>
            <w:r w:rsidR="00A37E9F" w:rsidRPr="00824B40">
              <w:rPr>
                <w:rFonts w:ascii="Times New Roman" w:hAnsi="Times New Roman" w:cs="Times New Roman"/>
                <w:sz w:val="16"/>
                <w:szCs w:val="16"/>
              </w:rPr>
              <w:t>Ohio Administrative Rules</w:t>
            </w:r>
            <w:r w:rsidR="00A37E9F" w:rsidRPr="00824B40">
              <w:rPr>
                <w:rFonts w:ascii="Times New Roman" w:hAnsi="Times New Roman" w:cs="Times New Roman"/>
                <w:sz w:val="16"/>
                <w:szCs w:val="16"/>
              </w:rPr>
              <w:br/>
              <w:t xml:space="preserve">License and Permit Policy </w:t>
            </w:r>
            <w:r w:rsidR="001879C3" w:rsidRPr="00824B40">
              <w:rPr>
                <w:rFonts w:ascii="Times New Roman" w:hAnsi="Times New Roman" w:cs="Times New Roman"/>
                <w:sz w:val="16"/>
                <w:szCs w:val="16"/>
              </w:rPr>
              <w:t>&amp;</w:t>
            </w:r>
            <w:r w:rsidR="00A37E9F" w:rsidRPr="00824B40">
              <w:rPr>
                <w:rFonts w:ascii="Times New Roman" w:hAnsi="Times New Roman" w:cs="Times New Roman"/>
                <w:sz w:val="16"/>
                <w:szCs w:val="16"/>
              </w:rPr>
              <w:t xml:space="preserve"> Procedures</w:t>
            </w:r>
            <w:r w:rsidR="001879C3" w:rsidRPr="00824B40">
              <w:rPr>
                <w:rFonts w:ascii="Times New Roman" w:hAnsi="Times New Roman" w:cs="Times New Roman"/>
                <w:sz w:val="16"/>
                <w:szCs w:val="16"/>
              </w:rPr>
              <w:br/>
              <w:t>Continuing Education Policies &amp; Procedures</w:t>
            </w:r>
            <w:r w:rsidR="001879C3" w:rsidRPr="00824B40">
              <w:rPr>
                <w:rFonts w:ascii="Times New Roman" w:hAnsi="Times New Roman" w:cs="Times New Roman"/>
                <w:sz w:val="16"/>
                <w:szCs w:val="16"/>
              </w:rPr>
              <w:br/>
            </w:r>
            <w:r w:rsidR="00BD7835" w:rsidRPr="00824B40">
              <w:rPr>
                <w:rFonts w:ascii="Times New Roman" w:hAnsi="Times New Roman" w:cs="Times New Roman"/>
                <w:sz w:val="16"/>
                <w:szCs w:val="16"/>
              </w:rPr>
              <w:t>Inspection and Enforcement Policies &amp; Procedures</w:t>
            </w:r>
          </w:p>
        </w:tc>
        <w:tc>
          <w:tcPr>
            <w:tcW w:w="1620" w:type="dxa"/>
          </w:tcPr>
          <w:p w14:paraId="34B42845"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22F0A31B" w14:textId="77777777" w:rsidR="00296391" w:rsidRPr="00824B40" w:rsidRDefault="00296391" w:rsidP="00296391">
            <w:pPr>
              <w:tabs>
                <w:tab w:val="left" w:pos="2745"/>
              </w:tabs>
              <w:spacing w:before="77"/>
              <w:rPr>
                <w:rFonts w:ascii="Times New Roman" w:hAnsi="Times New Roman" w:cs="Times New Roman"/>
                <w:sz w:val="16"/>
                <w:szCs w:val="16"/>
              </w:rPr>
            </w:pPr>
          </w:p>
          <w:p w14:paraId="48C3D410" w14:textId="2437F8E1"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c>
          <w:tcPr>
            <w:tcW w:w="1710" w:type="dxa"/>
          </w:tcPr>
          <w:p w14:paraId="2AC650AB"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5B540625"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1BAB575C" w14:textId="63534104"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25</w:t>
            </w:r>
          </w:p>
        </w:tc>
        <w:tc>
          <w:tcPr>
            <w:tcW w:w="1579" w:type="dxa"/>
          </w:tcPr>
          <w:p w14:paraId="6330BED8"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5260D75A"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17432D54" w14:textId="67822D90"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12.5</w:t>
            </w:r>
          </w:p>
        </w:tc>
      </w:tr>
      <w:tr w:rsidR="00C50CB6" w:rsidRPr="00824B40" w14:paraId="2877E9E2" w14:textId="77777777" w:rsidTr="00D5088B">
        <w:tc>
          <w:tcPr>
            <w:tcW w:w="5305" w:type="dxa"/>
          </w:tcPr>
          <w:p w14:paraId="2C5C455B" w14:textId="77777777" w:rsidR="00C50CB6" w:rsidRPr="00824B40" w:rsidRDefault="001879C3" w:rsidP="00E6666F">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2.Public Health and Safety</w:t>
            </w:r>
          </w:p>
          <w:p w14:paraId="276B6B31" w14:textId="52ABC305" w:rsidR="001879C3" w:rsidRPr="00824B40" w:rsidRDefault="001879C3" w:rsidP="00E6666F">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 xml:space="preserve">Sanitation Practices </w:t>
            </w:r>
            <w:r w:rsidR="00BD7835" w:rsidRPr="00824B40">
              <w:rPr>
                <w:rFonts w:ascii="Times New Roman" w:hAnsi="Times New Roman" w:cs="Times New Roman"/>
                <w:sz w:val="16"/>
                <w:szCs w:val="16"/>
              </w:rPr>
              <w:t>&amp; Procedures</w:t>
            </w:r>
            <w:r w:rsidR="00BD7835" w:rsidRPr="00824B40">
              <w:rPr>
                <w:rFonts w:ascii="Times New Roman" w:hAnsi="Times New Roman" w:cs="Times New Roman"/>
                <w:sz w:val="16"/>
                <w:szCs w:val="16"/>
              </w:rPr>
              <w:br/>
            </w:r>
            <w:r w:rsidR="001C1608" w:rsidRPr="00824B40">
              <w:rPr>
                <w:rFonts w:ascii="Times New Roman" w:hAnsi="Times New Roman" w:cs="Times New Roman"/>
                <w:sz w:val="16"/>
                <w:szCs w:val="16"/>
              </w:rPr>
              <w:t>Sterilization Practices &amp; Procedures</w:t>
            </w:r>
            <w:r w:rsidR="001C1608" w:rsidRPr="00824B40">
              <w:rPr>
                <w:rFonts w:ascii="Times New Roman" w:hAnsi="Times New Roman" w:cs="Times New Roman"/>
                <w:sz w:val="16"/>
                <w:szCs w:val="16"/>
              </w:rPr>
              <w:br/>
              <w:t>Dispensary</w:t>
            </w:r>
            <w:r w:rsidR="002F4FC9" w:rsidRPr="00824B40">
              <w:rPr>
                <w:rFonts w:ascii="Times New Roman" w:hAnsi="Times New Roman" w:cs="Times New Roman"/>
                <w:sz w:val="16"/>
                <w:szCs w:val="16"/>
              </w:rPr>
              <w:t xml:space="preserve"> Operations &amp; Procedures</w:t>
            </w:r>
            <w:r w:rsidR="002F4FC9" w:rsidRPr="00824B40">
              <w:rPr>
                <w:rFonts w:ascii="Times New Roman" w:hAnsi="Times New Roman" w:cs="Times New Roman"/>
                <w:sz w:val="16"/>
                <w:szCs w:val="16"/>
              </w:rPr>
              <w:br/>
              <w:t>Bacteriology</w:t>
            </w:r>
            <w:r w:rsidR="00DA7CAB" w:rsidRPr="00824B40">
              <w:rPr>
                <w:rFonts w:ascii="Times New Roman" w:hAnsi="Times New Roman" w:cs="Times New Roman"/>
                <w:sz w:val="16"/>
                <w:szCs w:val="16"/>
              </w:rPr>
              <w:t>, Contagious &amp; Communicable</w:t>
            </w:r>
            <w:r w:rsidR="00B578CD" w:rsidRPr="00824B40">
              <w:rPr>
                <w:rFonts w:ascii="Times New Roman" w:hAnsi="Times New Roman" w:cs="Times New Roman"/>
                <w:sz w:val="16"/>
                <w:szCs w:val="16"/>
              </w:rPr>
              <w:t xml:space="preserve"> Disease Control</w:t>
            </w:r>
            <w:r w:rsidR="00B578CD" w:rsidRPr="00824B40">
              <w:rPr>
                <w:rFonts w:ascii="Times New Roman" w:hAnsi="Times New Roman" w:cs="Times New Roman"/>
                <w:sz w:val="16"/>
                <w:szCs w:val="16"/>
              </w:rPr>
              <w:br/>
              <w:t xml:space="preserve">Salon Operations </w:t>
            </w:r>
            <w:r w:rsidR="00183884" w:rsidRPr="00824B40">
              <w:rPr>
                <w:rFonts w:ascii="Times New Roman" w:hAnsi="Times New Roman" w:cs="Times New Roman"/>
                <w:sz w:val="16"/>
                <w:szCs w:val="16"/>
              </w:rPr>
              <w:t>&amp; Procedures</w:t>
            </w:r>
            <w:r w:rsidR="00183884" w:rsidRPr="00824B40">
              <w:rPr>
                <w:rFonts w:ascii="Times New Roman" w:hAnsi="Times New Roman" w:cs="Times New Roman"/>
                <w:sz w:val="16"/>
                <w:szCs w:val="16"/>
              </w:rPr>
              <w:br/>
              <w:t>Consumer &amp; Product Safety</w:t>
            </w:r>
          </w:p>
        </w:tc>
        <w:tc>
          <w:tcPr>
            <w:tcW w:w="1620" w:type="dxa"/>
          </w:tcPr>
          <w:p w14:paraId="06AD30F7"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465FFD72"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5EFBFD15" w14:textId="47E4CF4E"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c>
          <w:tcPr>
            <w:tcW w:w="1710" w:type="dxa"/>
          </w:tcPr>
          <w:p w14:paraId="65EDD04C"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581FB0FB"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0428F702" w14:textId="60C41881"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25</w:t>
            </w:r>
          </w:p>
        </w:tc>
        <w:tc>
          <w:tcPr>
            <w:tcW w:w="1579" w:type="dxa"/>
          </w:tcPr>
          <w:p w14:paraId="669FFEF0"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709DA612"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3298BC2D" w14:textId="0038627B"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12.5</w:t>
            </w:r>
          </w:p>
        </w:tc>
      </w:tr>
      <w:tr w:rsidR="00C50CB6" w:rsidRPr="00824B40" w14:paraId="26E95255" w14:textId="77777777" w:rsidTr="00D5088B">
        <w:tc>
          <w:tcPr>
            <w:tcW w:w="5305" w:type="dxa"/>
          </w:tcPr>
          <w:p w14:paraId="12F99B3F" w14:textId="77777777" w:rsidR="00C50CB6" w:rsidRPr="00824B40" w:rsidRDefault="00183884" w:rsidP="00E6666F">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3.Advanced Techniques</w:t>
            </w:r>
          </w:p>
          <w:p w14:paraId="1B544D48" w14:textId="4F2637C5" w:rsidR="00183884" w:rsidRPr="00824B40" w:rsidRDefault="00183884" w:rsidP="00E6666F">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Advanced Anatomy of Hair &amp; Scalp</w:t>
            </w:r>
            <w:r w:rsidRPr="00824B40">
              <w:rPr>
                <w:rFonts w:ascii="Times New Roman" w:hAnsi="Times New Roman" w:cs="Times New Roman"/>
                <w:sz w:val="16"/>
                <w:szCs w:val="16"/>
              </w:rPr>
              <w:br/>
              <w:t>Advanced Haircutting and Styling</w:t>
            </w:r>
            <w:r w:rsidRPr="00824B40">
              <w:rPr>
                <w:rFonts w:ascii="Times New Roman" w:hAnsi="Times New Roman" w:cs="Times New Roman"/>
                <w:sz w:val="16"/>
                <w:szCs w:val="16"/>
              </w:rPr>
              <w:br/>
            </w:r>
            <w:r w:rsidR="001051FD" w:rsidRPr="00824B40">
              <w:rPr>
                <w:rFonts w:ascii="Times New Roman" w:hAnsi="Times New Roman" w:cs="Times New Roman"/>
                <w:sz w:val="16"/>
                <w:szCs w:val="16"/>
              </w:rPr>
              <w:t>Advanced Chemical Services</w:t>
            </w:r>
            <w:r w:rsidR="001051FD" w:rsidRPr="00824B40">
              <w:rPr>
                <w:rFonts w:ascii="Times New Roman" w:hAnsi="Times New Roman" w:cs="Times New Roman"/>
                <w:sz w:val="16"/>
                <w:szCs w:val="16"/>
              </w:rPr>
              <w:br/>
              <w:t>Salon Supervision and Management</w:t>
            </w:r>
            <w:r w:rsidR="001051FD" w:rsidRPr="00824B40">
              <w:rPr>
                <w:rFonts w:ascii="Times New Roman" w:hAnsi="Times New Roman" w:cs="Times New Roman"/>
                <w:sz w:val="16"/>
                <w:szCs w:val="16"/>
              </w:rPr>
              <w:br/>
              <w:t>Specialized Equipment</w:t>
            </w:r>
            <w:r w:rsidR="00170517" w:rsidRPr="00824B40">
              <w:rPr>
                <w:rFonts w:ascii="Times New Roman" w:hAnsi="Times New Roman" w:cs="Times New Roman"/>
                <w:sz w:val="16"/>
                <w:szCs w:val="16"/>
              </w:rPr>
              <w:t xml:space="preserve"> Use and Control</w:t>
            </w:r>
            <w:r w:rsidR="00170517" w:rsidRPr="00824B40">
              <w:rPr>
                <w:rFonts w:ascii="Times New Roman" w:hAnsi="Times New Roman" w:cs="Times New Roman"/>
                <w:sz w:val="16"/>
                <w:szCs w:val="16"/>
              </w:rPr>
              <w:br/>
              <w:t>Product and Service Sales Training</w:t>
            </w:r>
            <w:r w:rsidR="00170517" w:rsidRPr="00824B40">
              <w:rPr>
                <w:rFonts w:ascii="Times New Roman" w:hAnsi="Times New Roman" w:cs="Times New Roman"/>
                <w:sz w:val="16"/>
                <w:szCs w:val="16"/>
              </w:rPr>
              <w:br/>
              <w:t>Communication Skills</w:t>
            </w:r>
          </w:p>
        </w:tc>
        <w:tc>
          <w:tcPr>
            <w:tcW w:w="1620" w:type="dxa"/>
          </w:tcPr>
          <w:p w14:paraId="7C24C40F"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0DABFB2F"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0C259641" w14:textId="48E40581"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200</w:t>
            </w:r>
          </w:p>
        </w:tc>
        <w:tc>
          <w:tcPr>
            <w:tcW w:w="1710" w:type="dxa"/>
          </w:tcPr>
          <w:p w14:paraId="09B8F5D3"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0AF4CDB2"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1901FFF3" w14:textId="3811E64C"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100</w:t>
            </w:r>
          </w:p>
        </w:tc>
        <w:tc>
          <w:tcPr>
            <w:tcW w:w="1579" w:type="dxa"/>
          </w:tcPr>
          <w:p w14:paraId="5EF61911" w14:textId="77777777" w:rsidR="00C50CB6" w:rsidRPr="00824B40" w:rsidRDefault="00C50CB6" w:rsidP="00296391">
            <w:pPr>
              <w:tabs>
                <w:tab w:val="left" w:pos="2745"/>
              </w:tabs>
              <w:spacing w:before="77"/>
              <w:jc w:val="center"/>
              <w:rPr>
                <w:rFonts w:ascii="Times New Roman" w:hAnsi="Times New Roman" w:cs="Times New Roman"/>
                <w:sz w:val="16"/>
                <w:szCs w:val="16"/>
              </w:rPr>
            </w:pPr>
          </w:p>
          <w:p w14:paraId="1FBFF6E5" w14:textId="77777777" w:rsidR="00296391" w:rsidRPr="00824B40" w:rsidRDefault="00296391" w:rsidP="00296391">
            <w:pPr>
              <w:tabs>
                <w:tab w:val="left" w:pos="2745"/>
              </w:tabs>
              <w:spacing w:before="77"/>
              <w:jc w:val="center"/>
              <w:rPr>
                <w:rFonts w:ascii="Times New Roman" w:hAnsi="Times New Roman" w:cs="Times New Roman"/>
                <w:sz w:val="16"/>
                <w:szCs w:val="16"/>
              </w:rPr>
            </w:pPr>
          </w:p>
          <w:p w14:paraId="7CC4D9ED" w14:textId="27E697C0" w:rsidR="00296391" w:rsidRPr="00824B40" w:rsidRDefault="0029639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r>
      <w:tr w:rsidR="00296391" w:rsidRPr="00824B40" w14:paraId="4599F7ED" w14:textId="77777777" w:rsidTr="00D5088B">
        <w:tc>
          <w:tcPr>
            <w:tcW w:w="5305" w:type="dxa"/>
          </w:tcPr>
          <w:p w14:paraId="1545F2E3" w14:textId="69CA4A97" w:rsidR="00296391" w:rsidRPr="00824B40" w:rsidRDefault="00296391" w:rsidP="00296391">
            <w:pPr>
              <w:tabs>
                <w:tab w:val="left" w:pos="2745"/>
              </w:tabs>
              <w:spacing w:before="77"/>
              <w:jc w:val="right"/>
              <w:rPr>
                <w:rFonts w:ascii="Times New Roman" w:hAnsi="Times New Roman" w:cs="Times New Roman"/>
                <w:b/>
                <w:bCs/>
                <w:sz w:val="16"/>
                <w:szCs w:val="16"/>
              </w:rPr>
            </w:pPr>
            <w:r w:rsidRPr="00824B40">
              <w:rPr>
                <w:rFonts w:ascii="Times New Roman" w:hAnsi="Times New Roman" w:cs="Times New Roman"/>
                <w:b/>
                <w:bCs/>
                <w:sz w:val="16"/>
                <w:szCs w:val="16"/>
              </w:rPr>
              <w:t>Total</w:t>
            </w:r>
          </w:p>
        </w:tc>
        <w:tc>
          <w:tcPr>
            <w:tcW w:w="1620" w:type="dxa"/>
          </w:tcPr>
          <w:p w14:paraId="3783BD84" w14:textId="5022FE89" w:rsidR="00296391" w:rsidRPr="00824B40" w:rsidRDefault="00D90AB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300</w:t>
            </w:r>
          </w:p>
        </w:tc>
        <w:tc>
          <w:tcPr>
            <w:tcW w:w="1710" w:type="dxa"/>
          </w:tcPr>
          <w:p w14:paraId="540A3CA1" w14:textId="13AC0ED6" w:rsidR="00296391" w:rsidRPr="00824B40" w:rsidRDefault="00D90AB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150</w:t>
            </w:r>
          </w:p>
        </w:tc>
        <w:tc>
          <w:tcPr>
            <w:tcW w:w="1579" w:type="dxa"/>
          </w:tcPr>
          <w:p w14:paraId="27C4D7DD" w14:textId="0A7F5F75" w:rsidR="00296391" w:rsidRPr="00824B40" w:rsidRDefault="00D90AB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75</w:t>
            </w:r>
          </w:p>
        </w:tc>
      </w:tr>
      <w:tr w:rsidR="00D90AB1" w:rsidRPr="00824B40" w14:paraId="50220FCF" w14:textId="77777777" w:rsidTr="0095150A">
        <w:tc>
          <w:tcPr>
            <w:tcW w:w="6925" w:type="dxa"/>
            <w:gridSpan w:val="2"/>
          </w:tcPr>
          <w:p w14:paraId="7E1F7CB1" w14:textId="3F74882A" w:rsidR="00D90AB1" w:rsidRPr="00824B40" w:rsidRDefault="00D90AB1" w:rsidP="00D90AB1">
            <w:pPr>
              <w:tabs>
                <w:tab w:val="left" w:pos="2745"/>
              </w:tabs>
              <w:spacing w:before="77"/>
              <w:jc w:val="right"/>
              <w:rPr>
                <w:rFonts w:ascii="Times New Roman" w:hAnsi="Times New Roman" w:cs="Times New Roman"/>
                <w:b/>
                <w:bCs/>
                <w:sz w:val="16"/>
                <w:szCs w:val="16"/>
              </w:rPr>
            </w:pPr>
            <w:r w:rsidRPr="00824B40">
              <w:rPr>
                <w:rFonts w:ascii="Times New Roman" w:hAnsi="Times New Roman" w:cs="Times New Roman"/>
                <w:b/>
                <w:bCs/>
                <w:sz w:val="16"/>
                <w:szCs w:val="16"/>
              </w:rPr>
              <w:t>Flexible Learning Hours</w:t>
            </w:r>
          </w:p>
        </w:tc>
        <w:tc>
          <w:tcPr>
            <w:tcW w:w="3289" w:type="dxa"/>
            <w:gridSpan w:val="2"/>
          </w:tcPr>
          <w:p w14:paraId="1C42F79D" w14:textId="1CF0B82B" w:rsidR="00D90AB1" w:rsidRPr="00824B40" w:rsidRDefault="00D90AB1" w:rsidP="00296391">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75</w:t>
            </w:r>
          </w:p>
        </w:tc>
      </w:tr>
      <w:tr w:rsidR="00B07590" w:rsidRPr="00824B40" w14:paraId="6854B13F" w14:textId="77777777" w:rsidTr="00342D35">
        <w:tc>
          <w:tcPr>
            <w:tcW w:w="10214" w:type="dxa"/>
            <w:gridSpan w:val="4"/>
          </w:tcPr>
          <w:p w14:paraId="7123370E" w14:textId="77777777" w:rsidR="00B07590" w:rsidRPr="00824B40" w:rsidRDefault="00B07590" w:rsidP="00B07590">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Parameters:</w:t>
            </w:r>
          </w:p>
          <w:p w14:paraId="21ADB946" w14:textId="77777777" w:rsidR="00B07590" w:rsidRPr="00824B40" w:rsidRDefault="00B07590" w:rsidP="00B07590">
            <w:pPr>
              <w:pStyle w:val="ListParagraph"/>
              <w:numPr>
                <w:ilvl w:val="0"/>
                <w:numId w:val="28"/>
              </w:numPr>
              <w:tabs>
                <w:tab w:val="left" w:pos="2745"/>
              </w:tabs>
              <w:spacing w:before="77"/>
              <w:rPr>
                <w:sz w:val="16"/>
                <w:szCs w:val="16"/>
              </w:rPr>
            </w:pPr>
            <w:r w:rsidRPr="00824B40">
              <w:rPr>
                <w:sz w:val="16"/>
                <w:szCs w:val="16"/>
              </w:rPr>
              <w:t xml:space="preserve">Each </w:t>
            </w:r>
            <w:r w:rsidR="00BD5EAE" w:rsidRPr="00824B40">
              <w:rPr>
                <w:sz w:val="16"/>
                <w:szCs w:val="16"/>
              </w:rPr>
              <w:t>School must prepare and submit for approval a teaching plan within this curriculum.</w:t>
            </w:r>
          </w:p>
          <w:p w14:paraId="20F4BF1E" w14:textId="40C25830" w:rsidR="00BD5EAE" w:rsidRPr="00824B40" w:rsidRDefault="00BD5EAE" w:rsidP="00B07590">
            <w:pPr>
              <w:pStyle w:val="ListParagraph"/>
              <w:numPr>
                <w:ilvl w:val="0"/>
                <w:numId w:val="28"/>
              </w:numPr>
              <w:tabs>
                <w:tab w:val="left" w:pos="2745"/>
              </w:tabs>
              <w:spacing w:before="77"/>
              <w:rPr>
                <w:sz w:val="16"/>
                <w:szCs w:val="16"/>
              </w:rPr>
            </w:pPr>
            <w:r w:rsidRPr="00824B40">
              <w:rPr>
                <w:sz w:val="16"/>
                <w:szCs w:val="16"/>
              </w:rPr>
              <w:t>Flexible Learning Hours shall be used to create an Ind</w:t>
            </w:r>
            <w:r w:rsidR="0055757F" w:rsidRPr="00824B40">
              <w:rPr>
                <w:sz w:val="16"/>
                <w:szCs w:val="16"/>
              </w:rPr>
              <w:t>ividualized Learning Plan if necessary</w:t>
            </w:r>
          </w:p>
        </w:tc>
      </w:tr>
    </w:tbl>
    <w:p w14:paraId="44AF271C" w14:textId="3AE85A25" w:rsidR="001E4D37" w:rsidRPr="00824B40" w:rsidRDefault="001E4D37" w:rsidP="00E6666F">
      <w:pPr>
        <w:tabs>
          <w:tab w:val="left" w:pos="2745"/>
        </w:tabs>
        <w:spacing w:before="77"/>
        <w:rPr>
          <w:rFonts w:ascii="Times New Roman" w:hAnsi="Times New Roman" w:cs="Times New Roman"/>
          <w:b/>
          <w:bCs/>
          <w:sz w:val="16"/>
          <w:szCs w:val="16"/>
        </w:rPr>
      </w:pPr>
    </w:p>
    <w:p w14:paraId="4C5C9929" w14:textId="7C3851B5" w:rsidR="00E77CC5" w:rsidRPr="00824B40" w:rsidRDefault="00E77CC5" w:rsidP="00E6666F">
      <w:pPr>
        <w:spacing w:before="77"/>
        <w:rPr>
          <w:rFonts w:ascii="Times New Roman" w:hAnsi="Times New Roman" w:cs="Times New Roman"/>
          <w:b/>
          <w:bCs/>
          <w:sz w:val="16"/>
          <w:szCs w:val="16"/>
        </w:rPr>
      </w:pPr>
    </w:p>
    <w:p w14:paraId="3EC12461" w14:textId="77777777" w:rsidR="009D1624" w:rsidRDefault="009D1624" w:rsidP="009D1624">
      <w:pPr>
        <w:spacing w:before="77"/>
        <w:rPr>
          <w:rFonts w:ascii="Times New Roman" w:hAnsi="Times New Roman" w:cs="Times New Roman"/>
          <w:b/>
          <w:bCs/>
          <w:sz w:val="28"/>
          <w:szCs w:val="28"/>
        </w:rPr>
      </w:pPr>
    </w:p>
    <w:p w14:paraId="159065D7" w14:textId="77777777" w:rsidR="00824B40" w:rsidRDefault="00824B40" w:rsidP="009D1624">
      <w:pPr>
        <w:spacing w:before="77"/>
        <w:rPr>
          <w:rFonts w:ascii="Times New Roman" w:hAnsi="Times New Roman" w:cs="Times New Roman"/>
          <w:b/>
          <w:bCs/>
          <w:sz w:val="28"/>
          <w:szCs w:val="28"/>
        </w:rPr>
      </w:pPr>
    </w:p>
    <w:tbl>
      <w:tblPr>
        <w:tblStyle w:val="TableGrid"/>
        <w:tblpPr w:leftFromText="180" w:rightFromText="180" w:vertAnchor="text" w:horzAnchor="page" w:tblpX="1" w:tblpY="-166"/>
        <w:tblW w:w="7110" w:type="dxa"/>
        <w:tblLook w:val="04A0" w:firstRow="1" w:lastRow="0" w:firstColumn="1" w:lastColumn="0" w:noHBand="0" w:noVBand="1"/>
      </w:tblPr>
      <w:tblGrid>
        <w:gridCol w:w="4230"/>
        <w:gridCol w:w="990"/>
        <w:gridCol w:w="971"/>
        <w:gridCol w:w="919"/>
      </w:tblGrid>
      <w:tr w:rsidR="00F44DBE" w:rsidRPr="00824B40" w14:paraId="6881AD90" w14:textId="77777777" w:rsidTr="00F44DBE">
        <w:tc>
          <w:tcPr>
            <w:tcW w:w="4230" w:type="dxa"/>
          </w:tcPr>
          <w:p w14:paraId="5A20D489"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lastRenderedPageBreak/>
              <w:t>SUBJECT AREA</w:t>
            </w:r>
          </w:p>
        </w:tc>
        <w:tc>
          <w:tcPr>
            <w:tcW w:w="990" w:type="dxa"/>
          </w:tcPr>
          <w:p w14:paraId="3886739F"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Core Hours</w:t>
            </w:r>
            <w:r w:rsidRPr="00824B40">
              <w:rPr>
                <w:rFonts w:ascii="Times New Roman" w:hAnsi="Times New Roman" w:cs="Times New Roman"/>
                <w:b/>
                <w:bCs/>
                <w:sz w:val="12"/>
                <w:szCs w:val="12"/>
              </w:rPr>
              <w:br/>
              <w:t>1500</w:t>
            </w:r>
          </w:p>
        </w:tc>
        <w:tc>
          <w:tcPr>
            <w:tcW w:w="971" w:type="dxa"/>
          </w:tcPr>
          <w:p w14:paraId="190E6B2A"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Clinic Minimum</w:t>
            </w:r>
            <w:r w:rsidRPr="00824B40">
              <w:rPr>
                <w:rFonts w:ascii="Times New Roman" w:hAnsi="Times New Roman" w:cs="Times New Roman"/>
                <w:b/>
                <w:bCs/>
                <w:sz w:val="12"/>
                <w:szCs w:val="12"/>
              </w:rPr>
              <w:br/>
              <w:t>50%</w:t>
            </w:r>
          </w:p>
        </w:tc>
        <w:tc>
          <w:tcPr>
            <w:tcW w:w="919" w:type="dxa"/>
          </w:tcPr>
          <w:p w14:paraId="5931D9E9"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r w:rsidRPr="00824B40">
              <w:rPr>
                <w:rFonts w:ascii="Times New Roman" w:hAnsi="Times New Roman" w:cs="Times New Roman"/>
                <w:b/>
                <w:bCs/>
                <w:sz w:val="12"/>
                <w:szCs w:val="12"/>
              </w:rPr>
              <w:t>Theory Minimum</w:t>
            </w:r>
            <w:r w:rsidRPr="00824B40">
              <w:rPr>
                <w:rFonts w:ascii="Times New Roman" w:hAnsi="Times New Roman" w:cs="Times New Roman"/>
                <w:b/>
                <w:bCs/>
                <w:sz w:val="12"/>
                <w:szCs w:val="12"/>
              </w:rPr>
              <w:br/>
              <w:t>25%</w:t>
            </w:r>
          </w:p>
        </w:tc>
      </w:tr>
      <w:tr w:rsidR="00F44DBE" w:rsidRPr="00824B40" w14:paraId="03F5F5A3" w14:textId="77777777" w:rsidTr="00F44DBE">
        <w:tc>
          <w:tcPr>
            <w:tcW w:w="4230" w:type="dxa"/>
          </w:tcPr>
          <w:p w14:paraId="51EC590F"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General Sciences</w:t>
            </w:r>
          </w:p>
          <w:p w14:paraId="732175EE"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Infection Control Principles/Practices</w:t>
            </w:r>
            <w:r w:rsidRPr="00824B40">
              <w:rPr>
                <w:rFonts w:ascii="Times New Roman" w:hAnsi="Times New Roman" w:cs="Times New Roman"/>
                <w:sz w:val="12"/>
                <w:szCs w:val="12"/>
              </w:rPr>
              <w:br/>
              <w:t>Universal Precautions</w:t>
            </w:r>
            <w:r w:rsidRPr="00824B40">
              <w:rPr>
                <w:rFonts w:ascii="Times New Roman" w:hAnsi="Times New Roman" w:cs="Times New Roman"/>
                <w:sz w:val="12"/>
                <w:szCs w:val="12"/>
              </w:rPr>
              <w:br/>
              <w:t>Anatomy</w:t>
            </w:r>
            <w:r w:rsidRPr="00824B40">
              <w:rPr>
                <w:rFonts w:ascii="Times New Roman" w:hAnsi="Times New Roman" w:cs="Times New Roman"/>
                <w:sz w:val="12"/>
                <w:szCs w:val="12"/>
              </w:rPr>
              <w:br/>
              <w:t>Electricity Basics &amp; Chemistry Basics</w:t>
            </w:r>
          </w:p>
        </w:tc>
        <w:tc>
          <w:tcPr>
            <w:tcW w:w="990" w:type="dxa"/>
          </w:tcPr>
          <w:p w14:paraId="65B6115D"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14C4F7D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636427BA"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1454EEC1"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19580FF9"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2697D3A"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F44DBE" w:rsidRPr="00824B40" w14:paraId="71F16749" w14:textId="77777777" w:rsidTr="00F44DBE">
        <w:tc>
          <w:tcPr>
            <w:tcW w:w="4230" w:type="dxa"/>
          </w:tcPr>
          <w:p w14:paraId="0DDD2058"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Properties of the Hair &amp; Scalp/Trichology</w:t>
            </w:r>
          </w:p>
          <w:p w14:paraId="772E974C"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Diseases &amp; Disorders</w:t>
            </w:r>
            <w:r w:rsidRPr="00824B40">
              <w:rPr>
                <w:rFonts w:ascii="Times New Roman" w:hAnsi="Times New Roman" w:cs="Times New Roman"/>
                <w:sz w:val="12"/>
                <w:szCs w:val="12"/>
              </w:rPr>
              <w:br/>
              <w:t>Hair Texture/Wave Patterns</w:t>
            </w:r>
            <w:r w:rsidRPr="00824B40">
              <w:rPr>
                <w:rFonts w:ascii="Times New Roman" w:hAnsi="Times New Roman" w:cs="Times New Roman"/>
                <w:sz w:val="12"/>
                <w:szCs w:val="12"/>
              </w:rPr>
              <w:br/>
              <w:t>Chemistry</w:t>
            </w:r>
          </w:p>
        </w:tc>
        <w:tc>
          <w:tcPr>
            <w:tcW w:w="990" w:type="dxa"/>
          </w:tcPr>
          <w:p w14:paraId="516F3BD0"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3356887C"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19BEC26F"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4635D771"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1A96EFF5"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2B803EA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F44DBE" w:rsidRPr="00824B40" w14:paraId="5D2F205E" w14:textId="77777777" w:rsidTr="00F44DBE">
        <w:tc>
          <w:tcPr>
            <w:tcW w:w="4230" w:type="dxa"/>
          </w:tcPr>
          <w:p w14:paraId="55143FB3"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Hair Procedures/Practices/Styling</w:t>
            </w:r>
          </w:p>
          <w:p w14:paraId="04DC8A53"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Client Protection</w:t>
            </w:r>
            <w:r w:rsidRPr="00824B40">
              <w:rPr>
                <w:rFonts w:ascii="Times New Roman" w:hAnsi="Times New Roman" w:cs="Times New Roman"/>
                <w:sz w:val="12"/>
                <w:szCs w:val="12"/>
              </w:rPr>
              <w:br/>
              <w:t>Shampoos/Rinses/Treatments</w:t>
            </w:r>
            <w:r w:rsidRPr="00824B40">
              <w:rPr>
                <w:rFonts w:ascii="Times New Roman" w:hAnsi="Times New Roman" w:cs="Times New Roman"/>
                <w:sz w:val="12"/>
                <w:szCs w:val="12"/>
              </w:rPr>
              <w:br/>
              <w:t>Wet/Finish/Formal Hair Styling</w:t>
            </w:r>
            <w:r w:rsidRPr="00824B40">
              <w:rPr>
                <w:rFonts w:ascii="Times New Roman" w:hAnsi="Times New Roman" w:cs="Times New Roman"/>
                <w:sz w:val="12"/>
                <w:szCs w:val="12"/>
              </w:rPr>
              <w:br/>
              <w:t>Thermal Styling Techniques</w:t>
            </w:r>
            <w:r w:rsidRPr="00824B40">
              <w:rPr>
                <w:rFonts w:ascii="Times New Roman" w:hAnsi="Times New Roman" w:cs="Times New Roman"/>
                <w:sz w:val="12"/>
                <w:szCs w:val="12"/>
              </w:rPr>
              <w:br/>
              <w:t>Braiding</w:t>
            </w:r>
            <w:r w:rsidRPr="00824B40">
              <w:rPr>
                <w:rFonts w:ascii="Times New Roman" w:hAnsi="Times New Roman" w:cs="Times New Roman"/>
                <w:sz w:val="12"/>
                <w:szCs w:val="12"/>
              </w:rPr>
              <w:br/>
              <w:t>Wigs &amp; Hair Additions</w:t>
            </w:r>
          </w:p>
        </w:tc>
        <w:tc>
          <w:tcPr>
            <w:tcW w:w="990" w:type="dxa"/>
          </w:tcPr>
          <w:p w14:paraId="1BB352E5"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497FCC45"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46CC4BE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140</w:t>
            </w:r>
          </w:p>
        </w:tc>
        <w:tc>
          <w:tcPr>
            <w:tcW w:w="971" w:type="dxa"/>
          </w:tcPr>
          <w:p w14:paraId="2689D3A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1088D674"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C97E97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70</w:t>
            </w:r>
          </w:p>
        </w:tc>
        <w:tc>
          <w:tcPr>
            <w:tcW w:w="919" w:type="dxa"/>
          </w:tcPr>
          <w:p w14:paraId="1AE5804F"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71782226"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28C308A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35</w:t>
            </w:r>
          </w:p>
        </w:tc>
      </w:tr>
      <w:tr w:rsidR="00F44DBE" w:rsidRPr="00824B40" w14:paraId="2701B15C" w14:textId="77777777" w:rsidTr="00F44DBE">
        <w:tc>
          <w:tcPr>
            <w:tcW w:w="4230" w:type="dxa"/>
          </w:tcPr>
          <w:p w14:paraId="73F9971A"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Haircutting</w:t>
            </w:r>
          </w:p>
          <w:p w14:paraId="4926C24C"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Haircutting Basics</w:t>
            </w:r>
            <w:r w:rsidRPr="00824B40">
              <w:rPr>
                <w:rFonts w:ascii="Times New Roman" w:hAnsi="Times New Roman" w:cs="Times New Roman"/>
                <w:sz w:val="12"/>
                <w:szCs w:val="12"/>
              </w:rPr>
              <w:br/>
              <w:t>Haircutting Techniques</w:t>
            </w:r>
            <w:r w:rsidRPr="00824B40">
              <w:rPr>
                <w:rFonts w:ascii="Times New Roman" w:hAnsi="Times New Roman" w:cs="Times New Roman"/>
                <w:sz w:val="12"/>
                <w:szCs w:val="12"/>
              </w:rPr>
              <w:br/>
              <w:t>Tools (Shears/Razor/Texturizing/Clippers/Trimmers)</w:t>
            </w:r>
          </w:p>
        </w:tc>
        <w:tc>
          <w:tcPr>
            <w:tcW w:w="990" w:type="dxa"/>
          </w:tcPr>
          <w:p w14:paraId="6EF8AF34"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556656AD"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230</w:t>
            </w:r>
          </w:p>
        </w:tc>
        <w:tc>
          <w:tcPr>
            <w:tcW w:w="971" w:type="dxa"/>
          </w:tcPr>
          <w:p w14:paraId="5217FD31"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7D59328A"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115</w:t>
            </w:r>
          </w:p>
        </w:tc>
        <w:tc>
          <w:tcPr>
            <w:tcW w:w="919" w:type="dxa"/>
          </w:tcPr>
          <w:p w14:paraId="61F4CDF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078F7ED7"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57.5</w:t>
            </w:r>
          </w:p>
        </w:tc>
      </w:tr>
      <w:tr w:rsidR="00F44DBE" w:rsidRPr="00824B40" w14:paraId="7CC51701" w14:textId="77777777" w:rsidTr="00F44DBE">
        <w:tc>
          <w:tcPr>
            <w:tcW w:w="4230" w:type="dxa"/>
          </w:tcPr>
          <w:p w14:paraId="06FDD331"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Chemical Procedures/Practices/Products</w:t>
            </w:r>
          </w:p>
          <w:p w14:paraId="529BBE30"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Chemical Texturizing</w:t>
            </w:r>
            <w:r w:rsidRPr="00824B40">
              <w:rPr>
                <w:rFonts w:ascii="Times New Roman" w:hAnsi="Times New Roman" w:cs="Times New Roman"/>
                <w:sz w:val="12"/>
                <w:szCs w:val="12"/>
              </w:rPr>
              <w:br/>
              <w:t>Permanent Wave</w:t>
            </w:r>
            <w:r w:rsidRPr="00824B40">
              <w:rPr>
                <w:rFonts w:ascii="Times New Roman" w:hAnsi="Times New Roman" w:cs="Times New Roman"/>
                <w:sz w:val="12"/>
                <w:szCs w:val="12"/>
              </w:rPr>
              <w:br/>
              <w:t>Chemical Relaxers</w:t>
            </w:r>
            <w:r w:rsidRPr="00824B40">
              <w:rPr>
                <w:rFonts w:ascii="Times New Roman" w:hAnsi="Times New Roman" w:cs="Times New Roman"/>
                <w:sz w:val="12"/>
                <w:szCs w:val="12"/>
              </w:rPr>
              <w:br/>
              <w:t>Curl Re-forming/Corrections</w:t>
            </w:r>
            <w:r w:rsidRPr="00824B40">
              <w:rPr>
                <w:rFonts w:ascii="Times New Roman" w:hAnsi="Times New Roman" w:cs="Times New Roman"/>
                <w:sz w:val="12"/>
                <w:szCs w:val="12"/>
              </w:rPr>
              <w:br/>
              <w:t>Hair Color</w:t>
            </w:r>
            <w:r w:rsidRPr="00824B40">
              <w:rPr>
                <w:rFonts w:ascii="Times New Roman" w:hAnsi="Times New Roman" w:cs="Times New Roman"/>
                <w:sz w:val="12"/>
                <w:szCs w:val="12"/>
              </w:rPr>
              <w:br/>
              <w:t>Single Process</w:t>
            </w:r>
            <w:r w:rsidRPr="00824B40">
              <w:rPr>
                <w:rFonts w:ascii="Times New Roman" w:hAnsi="Times New Roman" w:cs="Times New Roman"/>
                <w:sz w:val="12"/>
                <w:szCs w:val="12"/>
              </w:rPr>
              <w:br/>
              <w:t>Lightening</w:t>
            </w:r>
            <w:r w:rsidRPr="00824B40">
              <w:rPr>
                <w:rFonts w:ascii="Times New Roman" w:hAnsi="Times New Roman" w:cs="Times New Roman"/>
                <w:sz w:val="12"/>
                <w:szCs w:val="12"/>
              </w:rPr>
              <w:br/>
              <w:t>Toner/Special Effects</w:t>
            </w:r>
          </w:p>
        </w:tc>
        <w:tc>
          <w:tcPr>
            <w:tcW w:w="990" w:type="dxa"/>
          </w:tcPr>
          <w:p w14:paraId="3BDC2AE7"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0866B63D"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769FF3A"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390</w:t>
            </w:r>
          </w:p>
        </w:tc>
        <w:tc>
          <w:tcPr>
            <w:tcW w:w="971" w:type="dxa"/>
          </w:tcPr>
          <w:p w14:paraId="68712F55"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5931B2DC"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2A779BC"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195</w:t>
            </w:r>
          </w:p>
        </w:tc>
        <w:tc>
          <w:tcPr>
            <w:tcW w:w="919" w:type="dxa"/>
          </w:tcPr>
          <w:p w14:paraId="4DF61D01"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75C384E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8CF88EF"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97.5</w:t>
            </w:r>
          </w:p>
        </w:tc>
      </w:tr>
      <w:tr w:rsidR="00F44DBE" w:rsidRPr="00824B40" w14:paraId="5E4F39DC" w14:textId="77777777" w:rsidTr="00F44DBE">
        <w:tc>
          <w:tcPr>
            <w:tcW w:w="4230" w:type="dxa"/>
          </w:tcPr>
          <w:p w14:paraId="30108DEE"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Nail Procedures &amp; Practices</w:t>
            </w:r>
          </w:p>
          <w:p w14:paraId="0621B403"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Nail Anatomy</w:t>
            </w:r>
            <w:r w:rsidRPr="00824B40">
              <w:rPr>
                <w:rFonts w:ascii="Times New Roman" w:hAnsi="Times New Roman" w:cs="Times New Roman"/>
                <w:sz w:val="12"/>
                <w:szCs w:val="12"/>
              </w:rPr>
              <w:br/>
              <w:t>Diseases/Disorders/Conditions</w:t>
            </w:r>
            <w:r w:rsidRPr="00824B40">
              <w:rPr>
                <w:rFonts w:ascii="Times New Roman" w:hAnsi="Times New Roman" w:cs="Times New Roman"/>
                <w:sz w:val="12"/>
                <w:szCs w:val="12"/>
              </w:rPr>
              <w:br/>
              <w:t>Tools/Equipment</w:t>
            </w:r>
            <w:r w:rsidRPr="00824B40">
              <w:rPr>
                <w:rFonts w:ascii="Times New Roman" w:hAnsi="Times New Roman" w:cs="Times New Roman"/>
                <w:sz w:val="12"/>
                <w:szCs w:val="12"/>
              </w:rPr>
              <w:br/>
              <w:t>Basic Manicure &amp; Pedicure</w:t>
            </w:r>
            <w:r w:rsidRPr="00824B40">
              <w:rPr>
                <w:rFonts w:ascii="Times New Roman" w:hAnsi="Times New Roman" w:cs="Times New Roman"/>
                <w:sz w:val="12"/>
                <w:szCs w:val="12"/>
              </w:rPr>
              <w:br/>
              <w:t>Nail Enhancements/Maintenance</w:t>
            </w:r>
            <w:r w:rsidRPr="00824B40">
              <w:rPr>
                <w:rFonts w:ascii="Times New Roman" w:hAnsi="Times New Roman" w:cs="Times New Roman"/>
                <w:sz w:val="12"/>
                <w:szCs w:val="12"/>
              </w:rPr>
              <w:br/>
              <w:t>Massage</w:t>
            </w:r>
          </w:p>
        </w:tc>
        <w:tc>
          <w:tcPr>
            <w:tcW w:w="990" w:type="dxa"/>
          </w:tcPr>
          <w:p w14:paraId="560394A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626BBCE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5A3A3CF6"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120</w:t>
            </w:r>
          </w:p>
        </w:tc>
        <w:tc>
          <w:tcPr>
            <w:tcW w:w="971" w:type="dxa"/>
          </w:tcPr>
          <w:p w14:paraId="074183CF"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776A58E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45E1019D"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60</w:t>
            </w:r>
          </w:p>
        </w:tc>
        <w:tc>
          <w:tcPr>
            <w:tcW w:w="919" w:type="dxa"/>
          </w:tcPr>
          <w:p w14:paraId="6407B555"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16C45ACB"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05DBDA38"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30</w:t>
            </w:r>
          </w:p>
        </w:tc>
      </w:tr>
      <w:tr w:rsidR="00F44DBE" w:rsidRPr="00824B40" w14:paraId="68BC6249" w14:textId="77777777" w:rsidTr="00F44DBE">
        <w:tc>
          <w:tcPr>
            <w:tcW w:w="4230" w:type="dxa"/>
          </w:tcPr>
          <w:p w14:paraId="206B8A82"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Skin Care Procedures &amp; Practices</w:t>
            </w:r>
          </w:p>
          <w:p w14:paraId="58AD720B"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Skin Anatomy</w:t>
            </w:r>
            <w:r w:rsidRPr="00824B40">
              <w:rPr>
                <w:rFonts w:ascii="Times New Roman" w:hAnsi="Times New Roman" w:cs="Times New Roman"/>
                <w:sz w:val="12"/>
                <w:szCs w:val="12"/>
              </w:rPr>
              <w:br/>
              <w:t>Diseases/Disorders/Conditions</w:t>
            </w:r>
            <w:r w:rsidRPr="00824B40">
              <w:rPr>
                <w:rFonts w:ascii="Times New Roman" w:hAnsi="Times New Roman" w:cs="Times New Roman"/>
                <w:sz w:val="12"/>
                <w:szCs w:val="12"/>
              </w:rPr>
              <w:br/>
              <w:t>Basic Facial Procedures/Skin Type/Products</w:t>
            </w:r>
            <w:r w:rsidRPr="00824B40">
              <w:rPr>
                <w:rFonts w:ascii="Times New Roman" w:hAnsi="Times New Roman" w:cs="Times New Roman"/>
                <w:sz w:val="12"/>
                <w:szCs w:val="12"/>
              </w:rPr>
              <w:br/>
              <w:t>Hair Removal</w:t>
            </w:r>
            <w:r w:rsidRPr="00824B40">
              <w:rPr>
                <w:rFonts w:ascii="Times New Roman" w:hAnsi="Times New Roman" w:cs="Times New Roman"/>
                <w:sz w:val="12"/>
                <w:szCs w:val="12"/>
              </w:rPr>
              <w:br/>
              <w:t>Tools/Equipment</w:t>
            </w:r>
            <w:r w:rsidRPr="00824B40">
              <w:rPr>
                <w:rFonts w:ascii="Times New Roman" w:hAnsi="Times New Roman" w:cs="Times New Roman"/>
                <w:sz w:val="12"/>
                <w:szCs w:val="12"/>
              </w:rPr>
              <w:br/>
              <w:t>Makeup</w:t>
            </w:r>
          </w:p>
        </w:tc>
        <w:tc>
          <w:tcPr>
            <w:tcW w:w="990" w:type="dxa"/>
          </w:tcPr>
          <w:p w14:paraId="10FD0184"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552FDF8C"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289FD959"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370</w:t>
            </w:r>
          </w:p>
        </w:tc>
        <w:tc>
          <w:tcPr>
            <w:tcW w:w="971" w:type="dxa"/>
          </w:tcPr>
          <w:p w14:paraId="1761FCDB"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252E2903"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76E82E8E"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185</w:t>
            </w:r>
          </w:p>
        </w:tc>
        <w:tc>
          <w:tcPr>
            <w:tcW w:w="919" w:type="dxa"/>
          </w:tcPr>
          <w:p w14:paraId="444EEEF4"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2331D9BD"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p>
          <w:p w14:paraId="4A7AEBFF"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92.5</w:t>
            </w:r>
          </w:p>
        </w:tc>
      </w:tr>
      <w:tr w:rsidR="00F44DBE" w:rsidRPr="00824B40" w14:paraId="2E4AC17E" w14:textId="77777777" w:rsidTr="00F44DBE">
        <w:tc>
          <w:tcPr>
            <w:tcW w:w="4230" w:type="dxa"/>
          </w:tcPr>
          <w:p w14:paraId="1E1383C2"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Artificial Lashes/Extensions</w:t>
            </w:r>
          </w:p>
        </w:tc>
        <w:tc>
          <w:tcPr>
            <w:tcW w:w="990" w:type="dxa"/>
          </w:tcPr>
          <w:p w14:paraId="6DB258E7"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10</w:t>
            </w:r>
          </w:p>
        </w:tc>
        <w:tc>
          <w:tcPr>
            <w:tcW w:w="971" w:type="dxa"/>
          </w:tcPr>
          <w:p w14:paraId="6E09954B"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5</w:t>
            </w:r>
          </w:p>
        </w:tc>
        <w:tc>
          <w:tcPr>
            <w:tcW w:w="919" w:type="dxa"/>
          </w:tcPr>
          <w:p w14:paraId="00B1565C"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2.5</w:t>
            </w:r>
          </w:p>
        </w:tc>
      </w:tr>
      <w:tr w:rsidR="00F44DBE" w:rsidRPr="00824B40" w14:paraId="7D0B0D49" w14:textId="77777777" w:rsidTr="00F44DBE">
        <w:tc>
          <w:tcPr>
            <w:tcW w:w="4230" w:type="dxa"/>
          </w:tcPr>
          <w:p w14:paraId="04EDCFDA" w14:textId="77777777" w:rsidR="00F44DBE" w:rsidRPr="00824B40" w:rsidRDefault="00F44DBE" w:rsidP="00F44DBE">
            <w:pPr>
              <w:tabs>
                <w:tab w:val="left" w:pos="2179"/>
                <w:tab w:val="left" w:pos="4939"/>
              </w:tabs>
              <w:spacing w:before="72"/>
              <w:rPr>
                <w:rFonts w:ascii="Times New Roman" w:hAnsi="Times New Roman" w:cs="Times New Roman"/>
                <w:b/>
                <w:bCs/>
                <w:sz w:val="12"/>
                <w:szCs w:val="12"/>
              </w:rPr>
            </w:pPr>
            <w:r w:rsidRPr="00824B40">
              <w:rPr>
                <w:rFonts w:ascii="Times New Roman" w:hAnsi="Times New Roman" w:cs="Times New Roman"/>
                <w:b/>
                <w:bCs/>
                <w:sz w:val="12"/>
                <w:szCs w:val="12"/>
              </w:rPr>
              <w:t>Salon Operations &amp; Communication Skills</w:t>
            </w:r>
          </w:p>
          <w:p w14:paraId="324B8B57" w14:textId="77777777" w:rsidR="00F44DBE" w:rsidRPr="00824B40" w:rsidRDefault="00F44DBE" w:rsidP="00F44DBE">
            <w:pPr>
              <w:tabs>
                <w:tab w:val="left" w:pos="2179"/>
                <w:tab w:val="left" w:pos="4939"/>
              </w:tabs>
              <w:spacing w:before="72"/>
              <w:rPr>
                <w:rFonts w:ascii="Times New Roman" w:hAnsi="Times New Roman" w:cs="Times New Roman"/>
                <w:sz w:val="12"/>
                <w:szCs w:val="12"/>
              </w:rPr>
            </w:pPr>
            <w:r w:rsidRPr="00824B40">
              <w:rPr>
                <w:rFonts w:ascii="Times New Roman" w:hAnsi="Times New Roman" w:cs="Times New Roman"/>
                <w:sz w:val="12"/>
                <w:szCs w:val="12"/>
              </w:rPr>
              <w:t>Salon Operation &amp; Management</w:t>
            </w:r>
            <w:r w:rsidRPr="00824B40">
              <w:rPr>
                <w:rFonts w:ascii="Times New Roman" w:hAnsi="Times New Roman" w:cs="Times New Roman"/>
                <w:sz w:val="12"/>
                <w:szCs w:val="12"/>
              </w:rPr>
              <w:br/>
              <w:t>Career Development/Professional Image/Communication/Life Skills</w:t>
            </w:r>
            <w:r w:rsidRPr="00824B40">
              <w:rPr>
                <w:rFonts w:ascii="Times New Roman" w:hAnsi="Times New Roman" w:cs="Times New Roman"/>
                <w:sz w:val="12"/>
                <w:szCs w:val="12"/>
              </w:rPr>
              <w:br/>
              <w:t>Ohio Administrative Code &amp; Ohio Revised Code</w:t>
            </w:r>
            <w:r w:rsidRPr="00824B40">
              <w:rPr>
                <w:rFonts w:ascii="Times New Roman" w:hAnsi="Times New Roman" w:cs="Times New Roman"/>
                <w:sz w:val="12"/>
                <w:szCs w:val="12"/>
              </w:rPr>
              <w:br/>
              <w:t>Inspection/Enforcement/Policies/Procedures</w:t>
            </w:r>
            <w:r w:rsidRPr="00824B40">
              <w:rPr>
                <w:rFonts w:ascii="Times New Roman" w:hAnsi="Times New Roman" w:cs="Times New Roman"/>
                <w:sz w:val="12"/>
                <w:szCs w:val="12"/>
              </w:rPr>
              <w:br/>
              <w:t>Continuing Education</w:t>
            </w:r>
            <w:r w:rsidRPr="00824B40">
              <w:rPr>
                <w:rFonts w:ascii="Times New Roman" w:hAnsi="Times New Roman" w:cs="Times New Roman"/>
                <w:sz w:val="12"/>
                <w:szCs w:val="12"/>
              </w:rPr>
              <w:br/>
              <w:t>Human Trafficking – One (1) Hour Required</w:t>
            </w:r>
          </w:p>
        </w:tc>
        <w:tc>
          <w:tcPr>
            <w:tcW w:w="990" w:type="dxa"/>
          </w:tcPr>
          <w:p w14:paraId="172D6016"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42CBF529"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2588FAD4"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80</w:t>
            </w:r>
          </w:p>
        </w:tc>
        <w:tc>
          <w:tcPr>
            <w:tcW w:w="971" w:type="dxa"/>
          </w:tcPr>
          <w:p w14:paraId="130B5968"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35719BB6"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626F600B"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40</w:t>
            </w:r>
          </w:p>
        </w:tc>
        <w:tc>
          <w:tcPr>
            <w:tcW w:w="919" w:type="dxa"/>
          </w:tcPr>
          <w:p w14:paraId="65C47869"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3D4C3BFF" w14:textId="77777777" w:rsidR="00F44DBE" w:rsidRPr="00824B40" w:rsidRDefault="00F44DBE" w:rsidP="00F44DBE">
            <w:pPr>
              <w:tabs>
                <w:tab w:val="left" w:pos="2179"/>
                <w:tab w:val="left" w:pos="4939"/>
              </w:tabs>
              <w:spacing w:before="72"/>
              <w:jc w:val="center"/>
              <w:rPr>
                <w:rFonts w:ascii="Times New Roman" w:hAnsi="Times New Roman" w:cs="Times New Roman"/>
                <w:b/>
                <w:bCs/>
                <w:sz w:val="12"/>
                <w:szCs w:val="12"/>
              </w:rPr>
            </w:pPr>
          </w:p>
          <w:p w14:paraId="30A67609" w14:textId="77777777" w:rsidR="00F44DBE" w:rsidRPr="00824B40" w:rsidRDefault="00F44DBE" w:rsidP="00F44DBE">
            <w:pPr>
              <w:tabs>
                <w:tab w:val="left" w:pos="2179"/>
                <w:tab w:val="left" w:pos="4939"/>
              </w:tabs>
              <w:spacing w:before="72"/>
              <w:jc w:val="center"/>
              <w:rPr>
                <w:rFonts w:ascii="Times New Roman" w:hAnsi="Times New Roman" w:cs="Times New Roman"/>
                <w:sz w:val="12"/>
                <w:szCs w:val="12"/>
              </w:rPr>
            </w:pPr>
            <w:r w:rsidRPr="00824B40">
              <w:rPr>
                <w:rFonts w:ascii="Times New Roman" w:hAnsi="Times New Roman" w:cs="Times New Roman"/>
                <w:sz w:val="12"/>
                <w:szCs w:val="12"/>
              </w:rPr>
              <w:t>20</w:t>
            </w:r>
          </w:p>
        </w:tc>
      </w:tr>
      <w:tr w:rsidR="00F44DBE" w:rsidRPr="00824B40" w14:paraId="152057E7" w14:textId="77777777" w:rsidTr="00F44DBE">
        <w:tc>
          <w:tcPr>
            <w:tcW w:w="4230" w:type="dxa"/>
          </w:tcPr>
          <w:p w14:paraId="2C099771" w14:textId="77777777" w:rsidR="00F44DBE" w:rsidRPr="00824B40" w:rsidRDefault="00F44DBE" w:rsidP="00F44DBE">
            <w:pPr>
              <w:tabs>
                <w:tab w:val="left" w:pos="2179"/>
                <w:tab w:val="left" w:pos="4939"/>
              </w:tabs>
              <w:spacing w:before="72"/>
              <w:jc w:val="right"/>
              <w:rPr>
                <w:rFonts w:ascii="Times New Roman" w:hAnsi="Times New Roman" w:cs="Times New Roman"/>
                <w:b/>
                <w:bCs/>
                <w:sz w:val="14"/>
                <w:szCs w:val="14"/>
              </w:rPr>
            </w:pPr>
            <w:r w:rsidRPr="00824B40">
              <w:rPr>
                <w:rFonts w:ascii="Times New Roman" w:hAnsi="Times New Roman" w:cs="Times New Roman"/>
                <w:b/>
                <w:bCs/>
                <w:sz w:val="14"/>
                <w:szCs w:val="14"/>
              </w:rPr>
              <w:t>Total</w:t>
            </w:r>
          </w:p>
        </w:tc>
        <w:tc>
          <w:tcPr>
            <w:tcW w:w="990" w:type="dxa"/>
          </w:tcPr>
          <w:p w14:paraId="07038F83" w14:textId="77777777" w:rsidR="00F44DBE" w:rsidRPr="00824B40" w:rsidRDefault="00F44DBE" w:rsidP="00F44DBE">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1500</w:t>
            </w:r>
          </w:p>
        </w:tc>
        <w:tc>
          <w:tcPr>
            <w:tcW w:w="971" w:type="dxa"/>
          </w:tcPr>
          <w:p w14:paraId="2EA556AE" w14:textId="77777777" w:rsidR="00F44DBE" w:rsidRPr="00824B40" w:rsidRDefault="00F44DBE" w:rsidP="00F44DBE">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750</w:t>
            </w:r>
          </w:p>
        </w:tc>
        <w:tc>
          <w:tcPr>
            <w:tcW w:w="919" w:type="dxa"/>
          </w:tcPr>
          <w:p w14:paraId="17FB0CA2" w14:textId="77777777" w:rsidR="00F44DBE" w:rsidRPr="00824B40" w:rsidRDefault="00F44DBE" w:rsidP="00F44DBE">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375</w:t>
            </w:r>
          </w:p>
        </w:tc>
      </w:tr>
      <w:tr w:rsidR="00F44DBE" w:rsidRPr="00824B40" w14:paraId="5FBF1F7F" w14:textId="77777777" w:rsidTr="00F44DBE">
        <w:tc>
          <w:tcPr>
            <w:tcW w:w="5220" w:type="dxa"/>
            <w:gridSpan w:val="2"/>
          </w:tcPr>
          <w:p w14:paraId="14D90379" w14:textId="77777777" w:rsidR="00F44DBE" w:rsidRPr="00824B40" w:rsidRDefault="00F44DBE" w:rsidP="00F44DBE">
            <w:pPr>
              <w:tabs>
                <w:tab w:val="left" w:pos="2179"/>
                <w:tab w:val="left" w:pos="4939"/>
              </w:tabs>
              <w:spacing w:before="72"/>
              <w:jc w:val="right"/>
              <w:rPr>
                <w:rFonts w:ascii="Times New Roman" w:hAnsi="Times New Roman" w:cs="Times New Roman"/>
                <w:b/>
                <w:bCs/>
                <w:sz w:val="14"/>
                <w:szCs w:val="14"/>
              </w:rPr>
            </w:pPr>
            <w:r w:rsidRPr="00824B40">
              <w:rPr>
                <w:rFonts w:ascii="Times New Roman" w:hAnsi="Times New Roman" w:cs="Times New Roman"/>
                <w:b/>
                <w:bCs/>
                <w:sz w:val="14"/>
                <w:szCs w:val="14"/>
              </w:rPr>
              <w:t xml:space="preserve">Flexible Learning </w:t>
            </w:r>
            <w:proofErr w:type="gramStart"/>
            <w:r w:rsidRPr="00824B40">
              <w:rPr>
                <w:rFonts w:ascii="Times New Roman" w:hAnsi="Times New Roman" w:cs="Times New Roman"/>
                <w:b/>
                <w:bCs/>
                <w:sz w:val="14"/>
                <w:szCs w:val="14"/>
              </w:rPr>
              <w:t>Hours(</w:t>
            </w:r>
            <w:proofErr w:type="gramEnd"/>
            <w:r w:rsidRPr="00824B40">
              <w:rPr>
                <w:rFonts w:ascii="Times New Roman" w:hAnsi="Times New Roman" w:cs="Times New Roman"/>
                <w:b/>
                <w:bCs/>
                <w:sz w:val="14"/>
                <w:szCs w:val="14"/>
              </w:rPr>
              <w:t>may be used at school’s discretion throughout curriculum, to create individual learning plan, internship hrs.)</w:t>
            </w:r>
          </w:p>
        </w:tc>
        <w:tc>
          <w:tcPr>
            <w:tcW w:w="1890" w:type="dxa"/>
            <w:gridSpan w:val="2"/>
          </w:tcPr>
          <w:p w14:paraId="64670887" w14:textId="77777777" w:rsidR="00F44DBE" w:rsidRPr="00824B40" w:rsidRDefault="00F44DBE" w:rsidP="00F44DBE">
            <w:pPr>
              <w:tabs>
                <w:tab w:val="left" w:pos="2179"/>
                <w:tab w:val="left" w:pos="4939"/>
              </w:tabs>
              <w:spacing w:before="72"/>
              <w:jc w:val="center"/>
              <w:rPr>
                <w:rFonts w:ascii="Times New Roman" w:hAnsi="Times New Roman" w:cs="Times New Roman"/>
                <w:sz w:val="14"/>
                <w:szCs w:val="14"/>
              </w:rPr>
            </w:pPr>
            <w:r w:rsidRPr="00824B40">
              <w:rPr>
                <w:rFonts w:ascii="Times New Roman" w:hAnsi="Times New Roman" w:cs="Times New Roman"/>
                <w:sz w:val="14"/>
                <w:szCs w:val="14"/>
              </w:rPr>
              <w:t>375</w:t>
            </w:r>
          </w:p>
        </w:tc>
      </w:tr>
    </w:tbl>
    <w:p w14:paraId="08D6B6D9" w14:textId="77777777" w:rsidR="00824B40" w:rsidRPr="00824B40" w:rsidRDefault="00824B40" w:rsidP="009D1624">
      <w:pPr>
        <w:spacing w:before="77"/>
        <w:rPr>
          <w:rFonts w:ascii="Times New Roman" w:hAnsi="Times New Roman" w:cs="Times New Roman"/>
          <w:b/>
          <w:bCs/>
          <w:sz w:val="28"/>
          <w:szCs w:val="28"/>
        </w:rPr>
      </w:pPr>
    </w:p>
    <w:p w14:paraId="375F9191" w14:textId="45AC8AEA" w:rsidR="008C19A0" w:rsidRPr="00824B40" w:rsidRDefault="004B7009" w:rsidP="008C19A0">
      <w:pPr>
        <w:spacing w:before="77"/>
        <w:jc w:val="center"/>
        <w:rPr>
          <w:rFonts w:ascii="Times New Roman" w:hAnsi="Times New Roman" w:cs="Times New Roman"/>
          <w:b/>
          <w:bCs/>
          <w:sz w:val="20"/>
          <w:szCs w:val="20"/>
        </w:rPr>
      </w:pPr>
      <w:r w:rsidRPr="00824B40">
        <w:rPr>
          <w:rFonts w:ascii="Times New Roman" w:hAnsi="Times New Roman" w:cs="Times New Roman"/>
          <w:b/>
          <w:bCs/>
          <w:sz w:val="16"/>
          <w:szCs w:val="16"/>
        </w:rPr>
        <w:t xml:space="preserve">                </w:t>
      </w:r>
      <w:r w:rsidR="002F4FC8" w:rsidRPr="00824B40">
        <w:rPr>
          <w:rFonts w:ascii="Times New Roman" w:hAnsi="Times New Roman" w:cs="Times New Roman"/>
          <w:b/>
          <w:bCs/>
          <w:sz w:val="20"/>
          <w:szCs w:val="20"/>
        </w:rPr>
        <w:t xml:space="preserve">1800 </w:t>
      </w:r>
      <w:r w:rsidR="00B87BEF" w:rsidRPr="00824B40">
        <w:rPr>
          <w:rFonts w:ascii="Times New Roman" w:hAnsi="Times New Roman" w:cs="Times New Roman"/>
          <w:b/>
          <w:bCs/>
          <w:sz w:val="20"/>
          <w:szCs w:val="20"/>
        </w:rPr>
        <w:t>Hour Combined Cosmetology Curriculum</w:t>
      </w:r>
    </w:p>
    <w:p w14:paraId="44E6B367" w14:textId="3E25489D" w:rsidR="007A25D5" w:rsidRPr="00824B40" w:rsidRDefault="007A25D5" w:rsidP="008C19A0">
      <w:pPr>
        <w:spacing w:before="77"/>
        <w:jc w:val="center"/>
        <w:rPr>
          <w:rFonts w:ascii="Times New Roman" w:hAnsi="Times New Roman" w:cs="Times New Roman"/>
          <w:b/>
          <w:bCs/>
          <w:sz w:val="16"/>
          <w:szCs w:val="16"/>
        </w:rPr>
      </w:pPr>
    </w:p>
    <w:p w14:paraId="0268706C" w14:textId="77777777" w:rsidR="007A25D5" w:rsidRPr="00824B40" w:rsidRDefault="007A25D5" w:rsidP="00AE6AE8">
      <w:pPr>
        <w:spacing w:before="77"/>
        <w:rPr>
          <w:rFonts w:ascii="Times New Roman" w:hAnsi="Times New Roman" w:cs="Times New Roman"/>
          <w:b/>
          <w:bCs/>
          <w:sz w:val="28"/>
          <w:szCs w:val="28"/>
        </w:rPr>
      </w:pPr>
    </w:p>
    <w:p w14:paraId="41A0DDB4" w14:textId="77777777" w:rsidR="0055757F" w:rsidRPr="00824B40" w:rsidRDefault="0055757F" w:rsidP="00AE6AE8">
      <w:pPr>
        <w:spacing w:before="77"/>
        <w:rPr>
          <w:rFonts w:ascii="Times New Roman" w:hAnsi="Times New Roman" w:cs="Times New Roman"/>
          <w:b/>
          <w:bCs/>
          <w:sz w:val="28"/>
          <w:szCs w:val="28"/>
        </w:rPr>
      </w:pPr>
    </w:p>
    <w:p w14:paraId="01FA7420" w14:textId="77777777" w:rsidR="006C0846" w:rsidRPr="00824B40" w:rsidRDefault="00746AC0" w:rsidP="006C0846">
      <w:pPr>
        <w:spacing w:before="77"/>
        <w:jc w:val="center"/>
        <w:rPr>
          <w:rFonts w:ascii="Times New Roman" w:hAnsi="Times New Roman" w:cs="Times New Roman"/>
          <w:b/>
          <w:bCs/>
          <w:sz w:val="28"/>
          <w:szCs w:val="28"/>
        </w:rPr>
      </w:pPr>
      <w:r w:rsidRPr="00824B40">
        <w:rPr>
          <w:rFonts w:ascii="Times New Roman" w:hAnsi="Times New Roman" w:cs="Times New Roman"/>
          <w:b/>
          <w:bCs/>
          <w:sz w:val="28"/>
          <w:szCs w:val="28"/>
        </w:rPr>
        <w:t>Cont’d.</w:t>
      </w:r>
    </w:p>
    <w:tbl>
      <w:tblPr>
        <w:tblStyle w:val="TableGrid"/>
        <w:tblW w:w="7560" w:type="dxa"/>
        <w:tblInd w:w="-1085" w:type="dxa"/>
        <w:tblLook w:val="04A0" w:firstRow="1" w:lastRow="0" w:firstColumn="1" w:lastColumn="0" w:noHBand="0" w:noVBand="1"/>
      </w:tblPr>
      <w:tblGrid>
        <w:gridCol w:w="3907"/>
        <w:gridCol w:w="971"/>
        <w:gridCol w:w="1044"/>
        <w:gridCol w:w="1638"/>
      </w:tblGrid>
      <w:tr w:rsidR="006C0846" w:rsidRPr="00824B40" w14:paraId="77FF0039" w14:textId="77777777" w:rsidTr="009C3443">
        <w:tc>
          <w:tcPr>
            <w:tcW w:w="3907" w:type="dxa"/>
          </w:tcPr>
          <w:p w14:paraId="00459BE9" w14:textId="77777777" w:rsidR="006C0846" w:rsidRPr="00824B40" w:rsidRDefault="006C0846" w:rsidP="003106F3">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SUBJECT AREA</w:t>
            </w:r>
          </w:p>
        </w:tc>
        <w:tc>
          <w:tcPr>
            <w:tcW w:w="971" w:type="dxa"/>
          </w:tcPr>
          <w:p w14:paraId="097AFA8A" w14:textId="77777777" w:rsidR="006C0846" w:rsidRPr="00824B40" w:rsidRDefault="006C0846" w:rsidP="003106F3">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300 Hour</w:t>
            </w:r>
            <w:r w:rsidRPr="00824B40">
              <w:rPr>
                <w:rFonts w:ascii="Times New Roman" w:hAnsi="Times New Roman" w:cs="Times New Roman"/>
                <w:b/>
                <w:bCs/>
                <w:sz w:val="16"/>
                <w:szCs w:val="16"/>
              </w:rPr>
              <w:br/>
              <w:t>Core</w:t>
            </w:r>
          </w:p>
        </w:tc>
        <w:tc>
          <w:tcPr>
            <w:tcW w:w="1044" w:type="dxa"/>
          </w:tcPr>
          <w:p w14:paraId="4DEA2FC8" w14:textId="77777777" w:rsidR="006C0846" w:rsidRPr="00824B40" w:rsidRDefault="006C0846" w:rsidP="003106F3">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Clinic</w:t>
            </w:r>
            <w:r w:rsidRPr="00824B40">
              <w:rPr>
                <w:rFonts w:ascii="Times New Roman" w:hAnsi="Times New Roman" w:cs="Times New Roman"/>
                <w:b/>
                <w:bCs/>
                <w:sz w:val="16"/>
                <w:szCs w:val="16"/>
              </w:rPr>
              <w:br/>
              <w:t>50% Core</w:t>
            </w:r>
          </w:p>
        </w:tc>
        <w:tc>
          <w:tcPr>
            <w:tcW w:w="1638" w:type="dxa"/>
          </w:tcPr>
          <w:p w14:paraId="2C37E954" w14:textId="77777777" w:rsidR="006C0846" w:rsidRPr="00824B40" w:rsidRDefault="006C0846" w:rsidP="003106F3">
            <w:pPr>
              <w:tabs>
                <w:tab w:val="left" w:pos="2745"/>
              </w:tabs>
              <w:spacing w:before="77"/>
              <w:jc w:val="center"/>
              <w:rPr>
                <w:rFonts w:ascii="Times New Roman" w:hAnsi="Times New Roman" w:cs="Times New Roman"/>
                <w:b/>
                <w:bCs/>
                <w:sz w:val="16"/>
                <w:szCs w:val="16"/>
              </w:rPr>
            </w:pPr>
            <w:r w:rsidRPr="00824B40">
              <w:rPr>
                <w:rFonts w:ascii="Times New Roman" w:hAnsi="Times New Roman" w:cs="Times New Roman"/>
                <w:b/>
                <w:bCs/>
                <w:sz w:val="16"/>
                <w:szCs w:val="16"/>
              </w:rPr>
              <w:t>Theory</w:t>
            </w:r>
            <w:r w:rsidRPr="00824B40">
              <w:rPr>
                <w:rFonts w:ascii="Times New Roman" w:hAnsi="Times New Roman" w:cs="Times New Roman"/>
                <w:b/>
                <w:bCs/>
                <w:sz w:val="16"/>
                <w:szCs w:val="16"/>
              </w:rPr>
              <w:br/>
              <w:t>25% Core</w:t>
            </w:r>
          </w:p>
        </w:tc>
      </w:tr>
      <w:tr w:rsidR="006C0846" w:rsidRPr="00824B40" w14:paraId="0A145C7B" w14:textId="77777777" w:rsidTr="009C3443">
        <w:tc>
          <w:tcPr>
            <w:tcW w:w="3907" w:type="dxa"/>
          </w:tcPr>
          <w:p w14:paraId="0CB87A34" w14:textId="77777777" w:rsidR="006C0846" w:rsidRPr="00824B40" w:rsidRDefault="006C0846" w:rsidP="003106F3">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1.Cosmetology Laws and Rules</w:t>
            </w:r>
          </w:p>
          <w:p w14:paraId="1C34DB29" w14:textId="77777777" w:rsidR="006C0846" w:rsidRPr="00824B40" w:rsidRDefault="006C0846" w:rsidP="003106F3">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Ohio Revised Code Statutes</w:t>
            </w:r>
            <w:r w:rsidRPr="00824B40">
              <w:rPr>
                <w:rFonts w:ascii="Times New Roman" w:hAnsi="Times New Roman" w:cs="Times New Roman"/>
                <w:sz w:val="16"/>
                <w:szCs w:val="16"/>
              </w:rPr>
              <w:br/>
              <w:t>Ohio Administrative Rules</w:t>
            </w:r>
            <w:r w:rsidRPr="00824B40">
              <w:rPr>
                <w:rFonts w:ascii="Times New Roman" w:hAnsi="Times New Roman" w:cs="Times New Roman"/>
                <w:sz w:val="16"/>
                <w:szCs w:val="16"/>
              </w:rPr>
              <w:br/>
              <w:t>License and Permit Policy &amp; Procedures</w:t>
            </w:r>
            <w:r w:rsidRPr="00824B40">
              <w:rPr>
                <w:rFonts w:ascii="Times New Roman" w:hAnsi="Times New Roman" w:cs="Times New Roman"/>
                <w:sz w:val="16"/>
                <w:szCs w:val="16"/>
              </w:rPr>
              <w:br/>
              <w:t>Continuing Education Policies &amp; Procedures</w:t>
            </w:r>
            <w:r w:rsidRPr="00824B40">
              <w:rPr>
                <w:rFonts w:ascii="Times New Roman" w:hAnsi="Times New Roman" w:cs="Times New Roman"/>
                <w:sz w:val="16"/>
                <w:szCs w:val="16"/>
              </w:rPr>
              <w:br/>
              <w:t>Inspection and Enforcement Policies &amp; Procedures</w:t>
            </w:r>
          </w:p>
        </w:tc>
        <w:tc>
          <w:tcPr>
            <w:tcW w:w="971" w:type="dxa"/>
          </w:tcPr>
          <w:p w14:paraId="32C86533"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4CDF1CEF" w14:textId="77777777" w:rsidR="006C0846" w:rsidRPr="00824B40" w:rsidRDefault="006C0846" w:rsidP="003106F3">
            <w:pPr>
              <w:tabs>
                <w:tab w:val="left" w:pos="2745"/>
              </w:tabs>
              <w:spacing w:before="77"/>
              <w:rPr>
                <w:rFonts w:ascii="Times New Roman" w:hAnsi="Times New Roman" w:cs="Times New Roman"/>
                <w:sz w:val="16"/>
                <w:szCs w:val="16"/>
              </w:rPr>
            </w:pPr>
          </w:p>
          <w:p w14:paraId="2665DAA3"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c>
          <w:tcPr>
            <w:tcW w:w="1044" w:type="dxa"/>
          </w:tcPr>
          <w:p w14:paraId="2C816294"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7AAF868D"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3AC9D7AB"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25</w:t>
            </w:r>
          </w:p>
        </w:tc>
        <w:tc>
          <w:tcPr>
            <w:tcW w:w="1638" w:type="dxa"/>
          </w:tcPr>
          <w:p w14:paraId="6C638C1E"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4203424D"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121350ED"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12.5</w:t>
            </w:r>
          </w:p>
        </w:tc>
      </w:tr>
      <w:tr w:rsidR="006C0846" w:rsidRPr="00824B40" w14:paraId="4214F3C9" w14:textId="77777777" w:rsidTr="009C3443">
        <w:tc>
          <w:tcPr>
            <w:tcW w:w="3907" w:type="dxa"/>
          </w:tcPr>
          <w:p w14:paraId="4A2C9FFE" w14:textId="77777777" w:rsidR="006C0846" w:rsidRPr="00824B40" w:rsidRDefault="006C0846" w:rsidP="003106F3">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2.Public Health and Safety</w:t>
            </w:r>
          </w:p>
          <w:p w14:paraId="2D02ADCA" w14:textId="77777777" w:rsidR="006C0846" w:rsidRPr="00824B40" w:rsidRDefault="006C0846" w:rsidP="003106F3">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Sanitation Practices &amp; Procedures</w:t>
            </w:r>
            <w:r w:rsidRPr="00824B40">
              <w:rPr>
                <w:rFonts w:ascii="Times New Roman" w:hAnsi="Times New Roman" w:cs="Times New Roman"/>
                <w:sz w:val="16"/>
                <w:szCs w:val="16"/>
              </w:rPr>
              <w:br/>
              <w:t>Sterilization Practices &amp; Procedures</w:t>
            </w:r>
            <w:r w:rsidRPr="00824B40">
              <w:rPr>
                <w:rFonts w:ascii="Times New Roman" w:hAnsi="Times New Roman" w:cs="Times New Roman"/>
                <w:sz w:val="16"/>
                <w:szCs w:val="16"/>
              </w:rPr>
              <w:br/>
              <w:t>Dispensary Operations &amp; Procedures</w:t>
            </w:r>
            <w:r w:rsidRPr="00824B40">
              <w:rPr>
                <w:rFonts w:ascii="Times New Roman" w:hAnsi="Times New Roman" w:cs="Times New Roman"/>
                <w:sz w:val="16"/>
                <w:szCs w:val="16"/>
              </w:rPr>
              <w:br/>
              <w:t>Bacteriology, Contagious &amp; Communicable Disease Control</w:t>
            </w:r>
            <w:r w:rsidRPr="00824B40">
              <w:rPr>
                <w:rFonts w:ascii="Times New Roman" w:hAnsi="Times New Roman" w:cs="Times New Roman"/>
                <w:sz w:val="16"/>
                <w:szCs w:val="16"/>
              </w:rPr>
              <w:br/>
              <w:t>Salon Operations &amp; Procedures</w:t>
            </w:r>
            <w:r w:rsidRPr="00824B40">
              <w:rPr>
                <w:rFonts w:ascii="Times New Roman" w:hAnsi="Times New Roman" w:cs="Times New Roman"/>
                <w:sz w:val="16"/>
                <w:szCs w:val="16"/>
              </w:rPr>
              <w:br/>
              <w:t>Consumer &amp; Product Safety</w:t>
            </w:r>
          </w:p>
        </w:tc>
        <w:tc>
          <w:tcPr>
            <w:tcW w:w="971" w:type="dxa"/>
          </w:tcPr>
          <w:p w14:paraId="5AD1E20B"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40D99AA9"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770F16FD"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c>
          <w:tcPr>
            <w:tcW w:w="1044" w:type="dxa"/>
          </w:tcPr>
          <w:p w14:paraId="18F1E0B3"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1245DF03"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1D894178"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25</w:t>
            </w:r>
          </w:p>
        </w:tc>
        <w:tc>
          <w:tcPr>
            <w:tcW w:w="1638" w:type="dxa"/>
          </w:tcPr>
          <w:p w14:paraId="35A16818"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0C232FD9"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3CEF441D"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12.5</w:t>
            </w:r>
          </w:p>
        </w:tc>
      </w:tr>
      <w:tr w:rsidR="006C0846" w:rsidRPr="00824B40" w14:paraId="3985ABE4" w14:textId="77777777" w:rsidTr="009C3443">
        <w:tc>
          <w:tcPr>
            <w:tcW w:w="3907" w:type="dxa"/>
          </w:tcPr>
          <w:p w14:paraId="38D94B66" w14:textId="77777777" w:rsidR="006C0846" w:rsidRPr="00824B40" w:rsidRDefault="006C0846" w:rsidP="003106F3">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3.Advanced Techniques</w:t>
            </w:r>
          </w:p>
          <w:p w14:paraId="032E58AE" w14:textId="77777777" w:rsidR="006C0846" w:rsidRPr="00824B40" w:rsidRDefault="006C0846" w:rsidP="003106F3">
            <w:pPr>
              <w:tabs>
                <w:tab w:val="left" w:pos="2745"/>
              </w:tabs>
              <w:spacing w:before="77"/>
              <w:rPr>
                <w:rFonts w:ascii="Times New Roman" w:hAnsi="Times New Roman" w:cs="Times New Roman"/>
                <w:sz w:val="16"/>
                <w:szCs w:val="16"/>
              </w:rPr>
            </w:pPr>
            <w:r w:rsidRPr="00824B40">
              <w:rPr>
                <w:rFonts w:ascii="Times New Roman" w:hAnsi="Times New Roman" w:cs="Times New Roman"/>
                <w:sz w:val="16"/>
                <w:szCs w:val="16"/>
              </w:rPr>
              <w:t>Advanced Anatomy of Hair &amp; Scalp</w:t>
            </w:r>
            <w:r w:rsidRPr="00824B40">
              <w:rPr>
                <w:rFonts w:ascii="Times New Roman" w:hAnsi="Times New Roman" w:cs="Times New Roman"/>
                <w:sz w:val="16"/>
                <w:szCs w:val="16"/>
              </w:rPr>
              <w:br/>
              <w:t>Advanced Haircutting and Styling</w:t>
            </w:r>
            <w:r w:rsidRPr="00824B40">
              <w:rPr>
                <w:rFonts w:ascii="Times New Roman" w:hAnsi="Times New Roman" w:cs="Times New Roman"/>
                <w:sz w:val="16"/>
                <w:szCs w:val="16"/>
              </w:rPr>
              <w:br/>
              <w:t>Advanced Chemical Services</w:t>
            </w:r>
            <w:r w:rsidRPr="00824B40">
              <w:rPr>
                <w:rFonts w:ascii="Times New Roman" w:hAnsi="Times New Roman" w:cs="Times New Roman"/>
                <w:sz w:val="16"/>
                <w:szCs w:val="16"/>
              </w:rPr>
              <w:br/>
              <w:t>Salon Supervision and Management</w:t>
            </w:r>
            <w:r w:rsidRPr="00824B40">
              <w:rPr>
                <w:rFonts w:ascii="Times New Roman" w:hAnsi="Times New Roman" w:cs="Times New Roman"/>
                <w:sz w:val="16"/>
                <w:szCs w:val="16"/>
              </w:rPr>
              <w:br/>
              <w:t>Specialized Equipment Use and Control</w:t>
            </w:r>
            <w:r w:rsidRPr="00824B40">
              <w:rPr>
                <w:rFonts w:ascii="Times New Roman" w:hAnsi="Times New Roman" w:cs="Times New Roman"/>
                <w:sz w:val="16"/>
                <w:szCs w:val="16"/>
              </w:rPr>
              <w:br/>
              <w:t>Product and Service Sales Training</w:t>
            </w:r>
            <w:r w:rsidRPr="00824B40">
              <w:rPr>
                <w:rFonts w:ascii="Times New Roman" w:hAnsi="Times New Roman" w:cs="Times New Roman"/>
                <w:sz w:val="16"/>
                <w:szCs w:val="16"/>
              </w:rPr>
              <w:br/>
              <w:t>Communication Skills</w:t>
            </w:r>
          </w:p>
        </w:tc>
        <w:tc>
          <w:tcPr>
            <w:tcW w:w="971" w:type="dxa"/>
          </w:tcPr>
          <w:p w14:paraId="240CCFC6"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1A8B9A21"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78A49B22"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200</w:t>
            </w:r>
          </w:p>
        </w:tc>
        <w:tc>
          <w:tcPr>
            <w:tcW w:w="1044" w:type="dxa"/>
          </w:tcPr>
          <w:p w14:paraId="5DE05B90"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03259907"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546C62BB"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100</w:t>
            </w:r>
          </w:p>
        </w:tc>
        <w:tc>
          <w:tcPr>
            <w:tcW w:w="1638" w:type="dxa"/>
          </w:tcPr>
          <w:p w14:paraId="5D147AD3"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75B8C7CA" w14:textId="77777777" w:rsidR="006C0846" w:rsidRPr="00824B40" w:rsidRDefault="006C0846" w:rsidP="003106F3">
            <w:pPr>
              <w:tabs>
                <w:tab w:val="left" w:pos="2745"/>
              </w:tabs>
              <w:spacing w:before="77"/>
              <w:jc w:val="center"/>
              <w:rPr>
                <w:rFonts w:ascii="Times New Roman" w:hAnsi="Times New Roman" w:cs="Times New Roman"/>
                <w:sz w:val="16"/>
                <w:szCs w:val="16"/>
              </w:rPr>
            </w:pPr>
          </w:p>
          <w:p w14:paraId="4CD59A1A"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50</w:t>
            </w:r>
          </w:p>
        </w:tc>
      </w:tr>
      <w:tr w:rsidR="006C0846" w:rsidRPr="00824B40" w14:paraId="782DE052" w14:textId="77777777" w:rsidTr="009C3443">
        <w:tc>
          <w:tcPr>
            <w:tcW w:w="3907" w:type="dxa"/>
          </w:tcPr>
          <w:p w14:paraId="58201880" w14:textId="77777777" w:rsidR="006C0846" w:rsidRPr="00824B40" w:rsidRDefault="006C0846" w:rsidP="003106F3">
            <w:pPr>
              <w:tabs>
                <w:tab w:val="left" w:pos="2745"/>
              </w:tabs>
              <w:spacing w:before="77"/>
              <w:jc w:val="right"/>
              <w:rPr>
                <w:rFonts w:ascii="Times New Roman" w:hAnsi="Times New Roman" w:cs="Times New Roman"/>
                <w:b/>
                <w:bCs/>
                <w:sz w:val="16"/>
                <w:szCs w:val="16"/>
              </w:rPr>
            </w:pPr>
            <w:r w:rsidRPr="00824B40">
              <w:rPr>
                <w:rFonts w:ascii="Times New Roman" w:hAnsi="Times New Roman" w:cs="Times New Roman"/>
                <w:b/>
                <w:bCs/>
                <w:sz w:val="16"/>
                <w:szCs w:val="16"/>
              </w:rPr>
              <w:t>Total</w:t>
            </w:r>
          </w:p>
        </w:tc>
        <w:tc>
          <w:tcPr>
            <w:tcW w:w="971" w:type="dxa"/>
          </w:tcPr>
          <w:p w14:paraId="6258DC10"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300</w:t>
            </w:r>
          </w:p>
        </w:tc>
        <w:tc>
          <w:tcPr>
            <w:tcW w:w="1044" w:type="dxa"/>
          </w:tcPr>
          <w:p w14:paraId="05FF2B6E"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150</w:t>
            </w:r>
          </w:p>
        </w:tc>
        <w:tc>
          <w:tcPr>
            <w:tcW w:w="1638" w:type="dxa"/>
          </w:tcPr>
          <w:p w14:paraId="2931D7BB"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75</w:t>
            </w:r>
          </w:p>
        </w:tc>
      </w:tr>
      <w:tr w:rsidR="006C0846" w:rsidRPr="00824B40" w14:paraId="07F819C4" w14:textId="77777777" w:rsidTr="009C3443">
        <w:tc>
          <w:tcPr>
            <w:tcW w:w="4878" w:type="dxa"/>
            <w:gridSpan w:val="2"/>
          </w:tcPr>
          <w:p w14:paraId="13039D42" w14:textId="77777777" w:rsidR="006C0846" w:rsidRPr="00824B40" w:rsidRDefault="006C0846" w:rsidP="003106F3">
            <w:pPr>
              <w:tabs>
                <w:tab w:val="left" w:pos="2745"/>
              </w:tabs>
              <w:spacing w:before="77"/>
              <w:jc w:val="right"/>
              <w:rPr>
                <w:rFonts w:ascii="Times New Roman" w:hAnsi="Times New Roman" w:cs="Times New Roman"/>
                <w:b/>
                <w:bCs/>
                <w:sz w:val="16"/>
                <w:szCs w:val="16"/>
              </w:rPr>
            </w:pPr>
            <w:r w:rsidRPr="00824B40">
              <w:rPr>
                <w:rFonts w:ascii="Times New Roman" w:hAnsi="Times New Roman" w:cs="Times New Roman"/>
                <w:b/>
                <w:bCs/>
                <w:sz w:val="16"/>
                <w:szCs w:val="16"/>
              </w:rPr>
              <w:t>Flexible Learning Hours</w:t>
            </w:r>
          </w:p>
        </w:tc>
        <w:tc>
          <w:tcPr>
            <w:tcW w:w="2682" w:type="dxa"/>
            <w:gridSpan w:val="2"/>
          </w:tcPr>
          <w:p w14:paraId="0CB49D02" w14:textId="77777777" w:rsidR="006C0846" w:rsidRPr="00824B40" w:rsidRDefault="006C0846" w:rsidP="003106F3">
            <w:pPr>
              <w:tabs>
                <w:tab w:val="left" w:pos="2745"/>
              </w:tabs>
              <w:spacing w:before="77"/>
              <w:jc w:val="center"/>
              <w:rPr>
                <w:rFonts w:ascii="Times New Roman" w:hAnsi="Times New Roman" w:cs="Times New Roman"/>
                <w:sz w:val="16"/>
                <w:szCs w:val="16"/>
              </w:rPr>
            </w:pPr>
            <w:r w:rsidRPr="00824B40">
              <w:rPr>
                <w:rFonts w:ascii="Times New Roman" w:hAnsi="Times New Roman" w:cs="Times New Roman"/>
                <w:sz w:val="16"/>
                <w:szCs w:val="16"/>
              </w:rPr>
              <w:t>75</w:t>
            </w:r>
          </w:p>
        </w:tc>
      </w:tr>
      <w:tr w:rsidR="006C0846" w:rsidRPr="00824B40" w14:paraId="46E1AAB3" w14:textId="77777777" w:rsidTr="009C3443">
        <w:tc>
          <w:tcPr>
            <w:tcW w:w="7560" w:type="dxa"/>
            <w:gridSpan w:val="4"/>
          </w:tcPr>
          <w:p w14:paraId="540124FB" w14:textId="77777777" w:rsidR="006C0846" w:rsidRPr="00824B40" w:rsidRDefault="006C0846" w:rsidP="003106F3">
            <w:pPr>
              <w:tabs>
                <w:tab w:val="left" w:pos="2745"/>
              </w:tabs>
              <w:spacing w:before="77"/>
              <w:rPr>
                <w:rFonts w:ascii="Times New Roman" w:hAnsi="Times New Roman" w:cs="Times New Roman"/>
                <w:b/>
                <w:bCs/>
                <w:sz w:val="16"/>
                <w:szCs w:val="16"/>
              </w:rPr>
            </w:pPr>
            <w:r w:rsidRPr="00824B40">
              <w:rPr>
                <w:rFonts w:ascii="Times New Roman" w:hAnsi="Times New Roman" w:cs="Times New Roman"/>
                <w:b/>
                <w:bCs/>
                <w:sz w:val="16"/>
                <w:szCs w:val="16"/>
              </w:rPr>
              <w:t>Parameters:</w:t>
            </w:r>
          </w:p>
          <w:p w14:paraId="4AF4948A" w14:textId="77777777" w:rsidR="006C0846" w:rsidRPr="00824B40" w:rsidRDefault="006C0846" w:rsidP="003106F3">
            <w:pPr>
              <w:pStyle w:val="ListParagraph"/>
              <w:numPr>
                <w:ilvl w:val="0"/>
                <w:numId w:val="28"/>
              </w:numPr>
              <w:tabs>
                <w:tab w:val="left" w:pos="2745"/>
              </w:tabs>
              <w:spacing w:before="77"/>
              <w:rPr>
                <w:sz w:val="16"/>
                <w:szCs w:val="16"/>
              </w:rPr>
            </w:pPr>
            <w:r w:rsidRPr="00824B40">
              <w:rPr>
                <w:sz w:val="16"/>
                <w:szCs w:val="16"/>
              </w:rPr>
              <w:t>Each School must prepare and submit for approval a teaching plan within this curriculum.</w:t>
            </w:r>
          </w:p>
          <w:p w14:paraId="23F3466E" w14:textId="77777777" w:rsidR="006C0846" w:rsidRPr="00824B40" w:rsidRDefault="006C0846" w:rsidP="003106F3">
            <w:pPr>
              <w:pStyle w:val="ListParagraph"/>
              <w:numPr>
                <w:ilvl w:val="0"/>
                <w:numId w:val="28"/>
              </w:numPr>
              <w:tabs>
                <w:tab w:val="left" w:pos="2745"/>
              </w:tabs>
              <w:spacing w:before="77"/>
              <w:rPr>
                <w:sz w:val="16"/>
                <w:szCs w:val="16"/>
              </w:rPr>
            </w:pPr>
            <w:r w:rsidRPr="00824B40">
              <w:rPr>
                <w:sz w:val="16"/>
                <w:szCs w:val="16"/>
              </w:rPr>
              <w:t>Flexible Learning Hours shall be used to create an Individualized Learning Plan if necessary</w:t>
            </w:r>
          </w:p>
        </w:tc>
      </w:tr>
    </w:tbl>
    <w:p w14:paraId="25D6BE13" w14:textId="59FE0B0A" w:rsidR="00746AC0" w:rsidRPr="00824B40" w:rsidRDefault="00746AC0" w:rsidP="006C0846">
      <w:pPr>
        <w:spacing w:before="77"/>
        <w:jc w:val="center"/>
        <w:rPr>
          <w:rFonts w:ascii="Times New Roman" w:hAnsi="Times New Roman" w:cs="Times New Roman"/>
          <w:b/>
          <w:bCs/>
          <w:sz w:val="28"/>
          <w:szCs w:val="28"/>
        </w:rPr>
      </w:pPr>
    </w:p>
    <w:p w14:paraId="4A1661FE" w14:textId="77777777" w:rsidR="007A25D5" w:rsidRPr="00824B40" w:rsidRDefault="007A25D5" w:rsidP="00746AC0">
      <w:pPr>
        <w:spacing w:before="77"/>
        <w:rPr>
          <w:rFonts w:ascii="Times New Roman" w:hAnsi="Times New Roman" w:cs="Times New Roman"/>
          <w:b/>
          <w:bCs/>
          <w:sz w:val="28"/>
          <w:szCs w:val="28"/>
        </w:rPr>
      </w:pPr>
    </w:p>
    <w:p w14:paraId="3B97D901" w14:textId="77777777" w:rsidR="00D57383" w:rsidRPr="00824B40" w:rsidRDefault="00D57383" w:rsidP="00746AC0">
      <w:pPr>
        <w:spacing w:before="77"/>
        <w:rPr>
          <w:rFonts w:ascii="Times New Roman" w:hAnsi="Times New Roman" w:cs="Times New Roman"/>
          <w:b/>
          <w:bCs/>
          <w:sz w:val="28"/>
          <w:szCs w:val="28"/>
        </w:rPr>
      </w:pPr>
    </w:p>
    <w:p w14:paraId="109A72CF" w14:textId="77777777" w:rsidR="003F31DA" w:rsidRPr="00824B40" w:rsidRDefault="003F31DA" w:rsidP="00746AC0">
      <w:pPr>
        <w:spacing w:before="77"/>
        <w:rPr>
          <w:rFonts w:ascii="Times New Roman" w:hAnsi="Times New Roman" w:cs="Times New Roman"/>
          <w:b/>
          <w:bCs/>
          <w:sz w:val="28"/>
          <w:szCs w:val="28"/>
        </w:rPr>
      </w:pPr>
    </w:p>
    <w:p w14:paraId="17ECF4C0" w14:textId="77777777" w:rsidR="00A819F2" w:rsidRPr="00824B40" w:rsidRDefault="00AE6AE8" w:rsidP="00D57383">
      <w:pPr>
        <w:spacing w:before="77"/>
        <w:jc w:val="center"/>
        <w:rPr>
          <w:rFonts w:ascii="Times New Roman" w:hAnsi="Times New Roman" w:cs="Times New Roman"/>
          <w:b/>
          <w:bCs/>
          <w:sz w:val="28"/>
          <w:szCs w:val="28"/>
        </w:rPr>
      </w:pPr>
      <w:r w:rsidRPr="00824B40">
        <w:rPr>
          <w:rFonts w:ascii="Times New Roman" w:hAnsi="Times New Roman" w:cs="Times New Roman"/>
          <w:b/>
          <w:bCs/>
          <w:sz w:val="28"/>
          <w:szCs w:val="28"/>
        </w:rPr>
        <w:lastRenderedPageBreak/>
        <w:t>300</w:t>
      </w:r>
      <w:r w:rsidR="00430689" w:rsidRPr="00824B40">
        <w:rPr>
          <w:rFonts w:ascii="Times New Roman" w:hAnsi="Times New Roman" w:cs="Times New Roman"/>
          <w:b/>
          <w:bCs/>
          <w:sz w:val="28"/>
          <w:szCs w:val="28"/>
        </w:rPr>
        <w:t xml:space="preserve"> Hour</w:t>
      </w:r>
      <w:r w:rsidR="00746AC0" w:rsidRPr="00824B40">
        <w:rPr>
          <w:rFonts w:ascii="Times New Roman" w:hAnsi="Times New Roman" w:cs="Times New Roman"/>
          <w:b/>
          <w:bCs/>
          <w:sz w:val="28"/>
          <w:szCs w:val="28"/>
        </w:rPr>
        <w:t xml:space="preserve"> Advanced</w:t>
      </w:r>
      <w:r w:rsidR="00430689" w:rsidRPr="00824B40">
        <w:rPr>
          <w:rFonts w:ascii="Times New Roman" w:hAnsi="Times New Roman" w:cs="Times New Roman"/>
          <w:b/>
          <w:bCs/>
          <w:sz w:val="28"/>
          <w:szCs w:val="28"/>
        </w:rPr>
        <w:t xml:space="preserve"> Manicuring Curriculum</w:t>
      </w:r>
    </w:p>
    <w:tbl>
      <w:tblPr>
        <w:tblStyle w:val="TableGrid"/>
        <w:tblW w:w="7560" w:type="dxa"/>
        <w:tblInd w:w="-545" w:type="dxa"/>
        <w:tblLook w:val="04A0" w:firstRow="1" w:lastRow="0" w:firstColumn="1" w:lastColumn="0" w:noHBand="0" w:noVBand="1"/>
      </w:tblPr>
      <w:tblGrid>
        <w:gridCol w:w="4224"/>
        <w:gridCol w:w="1030"/>
        <w:gridCol w:w="1153"/>
        <w:gridCol w:w="1153"/>
      </w:tblGrid>
      <w:tr w:rsidR="00226292" w:rsidRPr="00824B40" w14:paraId="41736936" w14:textId="77777777" w:rsidTr="00431FC2">
        <w:tc>
          <w:tcPr>
            <w:tcW w:w="4224" w:type="dxa"/>
          </w:tcPr>
          <w:p w14:paraId="6DAE7196" w14:textId="6848217C" w:rsidR="00A819F2" w:rsidRPr="00824B40" w:rsidRDefault="002308D0" w:rsidP="00D57383">
            <w:pPr>
              <w:spacing w:before="77"/>
              <w:jc w:val="center"/>
              <w:rPr>
                <w:rFonts w:ascii="Times New Roman" w:hAnsi="Times New Roman" w:cs="Times New Roman"/>
                <w:b/>
                <w:bCs/>
                <w:sz w:val="12"/>
                <w:szCs w:val="12"/>
              </w:rPr>
            </w:pPr>
            <w:r w:rsidRPr="00824B40">
              <w:rPr>
                <w:rFonts w:ascii="Times New Roman" w:hAnsi="Times New Roman" w:cs="Times New Roman"/>
                <w:b/>
                <w:bCs/>
                <w:sz w:val="12"/>
                <w:szCs w:val="12"/>
              </w:rPr>
              <w:t>SUBJECT AREA</w:t>
            </w:r>
          </w:p>
        </w:tc>
        <w:tc>
          <w:tcPr>
            <w:tcW w:w="1030" w:type="dxa"/>
          </w:tcPr>
          <w:p w14:paraId="584866CD" w14:textId="7277FCDF" w:rsidR="00A819F2" w:rsidRPr="00824B40" w:rsidRDefault="002308D0"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Rec</w:t>
            </w:r>
            <w:r w:rsidR="00375D7D" w:rsidRPr="00824B40">
              <w:rPr>
                <w:rFonts w:ascii="Times New Roman" w:hAnsi="Times New Roman" w:cs="Times New Roman"/>
                <w:sz w:val="12"/>
                <w:szCs w:val="12"/>
              </w:rPr>
              <w:t>ommended 200 Hou</w:t>
            </w:r>
            <w:r w:rsidR="00226292" w:rsidRPr="00824B40">
              <w:rPr>
                <w:rFonts w:ascii="Times New Roman" w:hAnsi="Times New Roman" w:cs="Times New Roman"/>
                <w:sz w:val="12"/>
                <w:szCs w:val="12"/>
              </w:rPr>
              <w:t>r</w:t>
            </w:r>
            <w:r w:rsidR="00226292" w:rsidRPr="00824B40">
              <w:rPr>
                <w:rFonts w:ascii="Times New Roman" w:hAnsi="Times New Roman" w:cs="Times New Roman"/>
                <w:sz w:val="12"/>
                <w:szCs w:val="12"/>
              </w:rPr>
              <w:br/>
            </w:r>
            <w:r w:rsidR="00375D7D" w:rsidRPr="00824B40">
              <w:rPr>
                <w:rFonts w:ascii="Times New Roman" w:hAnsi="Times New Roman" w:cs="Times New Roman"/>
                <w:sz w:val="12"/>
                <w:szCs w:val="12"/>
              </w:rPr>
              <w:t>Core</w:t>
            </w:r>
          </w:p>
        </w:tc>
        <w:tc>
          <w:tcPr>
            <w:tcW w:w="1153" w:type="dxa"/>
          </w:tcPr>
          <w:p w14:paraId="6C9CA21C" w14:textId="6DB19525" w:rsidR="00A819F2" w:rsidRPr="00824B40" w:rsidRDefault="00375D7D"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Recommended Clinic 50% Core</w:t>
            </w:r>
          </w:p>
        </w:tc>
        <w:tc>
          <w:tcPr>
            <w:tcW w:w="1153" w:type="dxa"/>
          </w:tcPr>
          <w:p w14:paraId="5003EBA1" w14:textId="38C3121F" w:rsidR="00A819F2" w:rsidRPr="00824B40" w:rsidRDefault="00375D7D"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Recommended Theory 25%</w:t>
            </w:r>
            <w:r w:rsidR="00CB484D" w:rsidRPr="00824B40">
              <w:rPr>
                <w:rFonts w:ascii="Times New Roman" w:hAnsi="Times New Roman" w:cs="Times New Roman"/>
                <w:sz w:val="12"/>
                <w:szCs w:val="12"/>
              </w:rPr>
              <w:t xml:space="preserve"> Core</w:t>
            </w:r>
          </w:p>
        </w:tc>
      </w:tr>
      <w:tr w:rsidR="00226292" w:rsidRPr="00824B40" w14:paraId="2A86BFF0" w14:textId="77777777" w:rsidTr="00431FC2">
        <w:tc>
          <w:tcPr>
            <w:tcW w:w="4224" w:type="dxa"/>
          </w:tcPr>
          <w:p w14:paraId="67881535" w14:textId="64613BFB" w:rsidR="00A819F2" w:rsidRPr="00824B40" w:rsidRDefault="00C0398C" w:rsidP="00C0398C">
            <w:pPr>
              <w:spacing w:before="77"/>
              <w:rPr>
                <w:rFonts w:ascii="Times New Roman" w:hAnsi="Times New Roman" w:cs="Times New Roman"/>
                <w:b/>
                <w:bCs/>
                <w:sz w:val="12"/>
                <w:szCs w:val="12"/>
              </w:rPr>
            </w:pPr>
            <w:r w:rsidRPr="00824B40">
              <w:rPr>
                <w:rFonts w:ascii="Times New Roman" w:hAnsi="Times New Roman" w:cs="Times New Roman"/>
                <w:b/>
                <w:bCs/>
                <w:sz w:val="12"/>
                <w:szCs w:val="12"/>
              </w:rPr>
              <w:t>1.</w:t>
            </w:r>
            <w:r w:rsidR="00CB484D" w:rsidRPr="00824B40">
              <w:rPr>
                <w:rFonts w:ascii="Times New Roman" w:hAnsi="Times New Roman" w:cs="Times New Roman"/>
                <w:b/>
                <w:bCs/>
                <w:sz w:val="12"/>
                <w:szCs w:val="12"/>
              </w:rPr>
              <w:t>Infection</w:t>
            </w:r>
            <w:r w:rsidR="00926549" w:rsidRPr="00824B40">
              <w:rPr>
                <w:rFonts w:ascii="Times New Roman" w:hAnsi="Times New Roman" w:cs="Times New Roman"/>
                <w:b/>
                <w:bCs/>
                <w:sz w:val="12"/>
                <w:szCs w:val="12"/>
              </w:rPr>
              <w:t xml:space="preserve"> Control &amp; Principles/Practices</w:t>
            </w:r>
          </w:p>
          <w:p w14:paraId="039821C6" w14:textId="4A677314" w:rsidR="00226292" w:rsidRPr="00824B40" w:rsidRDefault="005651D0" w:rsidP="00CB484D">
            <w:pPr>
              <w:spacing w:before="77"/>
              <w:rPr>
                <w:rFonts w:ascii="Times New Roman" w:hAnsi="Times New Roman" w:cs="Times New Roman"/>
                <w:sz w:val="12"/>
                <w:szCs w:val="12"/>
              </w:rPr>
            </w:pPr>
            <w:r w:rsidRPr="00824B40">
              <w:rPr>
                <w:rFonts w:ascii="Times New Roman" w:hAnsi="Times New Roman" w:cs="Times New Roman"/>
                <w:sz w:val="12"/>
                <w:szCs w:val="12"/>
              </w:rPr>
              <w:t>Bacteriology</w:t>
            </w:r>
            <w:r w:rsidRPr="00824B40">
              <w:rPr>
                <w:rFonts w:ascii="Times New Roman" w:hAnsi="Times New Roman" w:cs="Times New Roman"/>
                <w:sz w:val="12"/>
                <w:szCs w:val="12"/>
              </w:rPr>
              <w:br/>
              <w:t>Dispensary Requirements &amp; Operations</w:t>
            </w:r>
          </w:p>
        </w:tc>
        <w:tc>
          <w:tcPr>
            <w:tcW w:w="1030" w:type="dxa"/>
          </w:tcPr>
          <w:p w14:paraId="7E5464A5"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06A6053B"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2A236281"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3F235F98" w14:textId="77777777" w:rsidTr="00431FC2">
        <w:tc>
          <w:tcPr>
            <w:tcW w:w="4224" w:type="dxa"/>
          </w:tcPr>
          <w:p w14:paraId="452E64B2" w14:textId="0147025A" w:rsidR="00A819F2" w:rsidRPr="00824B40" w:rsidRDefault="005651D0"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2.Anatomy</w:t>
            </w:r>
          </w:p>
          <w:p w14:paraId="0E7E2232" w14:textId="74ADEB7C" w:rsidR="005651D0" w:rsidRPr="00824B40" w:rsidRDefault="008F2448" w:rsidP="00CB484D">
            <w:pPr>
              <w:spacing w:before="77"/>
              <w:rPr>
                <w:rFonts w:ascii="Times New Roman" w:hAnsi="Times New Roman" w:cs="Times New Roman"/>
                <w:sz w:val="12"/>
                <w:szCs w:val="12"/>
              </w:rPr>
            </w:pPr>
            <w:r w:rsidRPr="00824B40">
              <w:rPr>
                <w:rFonts w:ascii="Times New Roman" w:hAnsi="Times New Roman" w:cs="Times New Roman"/>
                <w:sz w:val="12"/>
                <w:szCs w:val="12"/>
              </w:rPr>
              <w:t>Bones, Muscles &amp; Systems</w:t>
            </w:r>
            <w:r w:rsidRPr="00824B40">
              <w:rPr>
                <w:rFonts w:ascii="Times New Roman" w:hAnsi="Times New Roman" w:cs="Times New Roman"/>
                <w:sz w:val="12"/>
                <w:szCs w:val="12"/>
              </w:rPr>
              <w:br/>
              <w:t>Nervous System</w:t>
            </w:r>
            <w:r w:rsidRPr="00824B40">
              <w:rPr>
                <w:rFonts w:ascii="Times New Roman" w:hAnsi="Times New Roman" w:cs="Times New Roman"/>
                <w:sz w:val="12"/>
                <w:szCs w:val="12"/>
              </w:rPr>
              <w:br/>
            </w:r>
            <w:r w:rsidR="00A84DD1" w:rsidRPr="00824B40">
              <w:rPr>
                <w:rFonts w:ascii="Times New Roman" w:hAnsi="Times New Roman" w:cs="Times New Roman"/>
                <w:sz w:val="12"/>
                <w:szCs w:val="12"/>
              </w:rPr>
              <w:t>Joints</w:t>
            </w:r>
            <w:r w:rsidR="003D2E6A" w:rsidRPr="00824B40">
              <w:rPr>
                <w:rFonts w:ascii="Times New Roman" w:hAnsi="Times New Roman" w:cs="Times New Roman"/>
                <w:sz w:val="12"/>
                <w:szCs w:val="12"/>
              </w:rPr>
              <w:t>, Cart</w:t>
            </w:r>
            <w:r w:rsidR="004E0F6E" w:rsidRPr="00824B40">
              <w:rPr>
                <w:rFonts w:ascii="Times New Roman" w:hAnsi="Times New Roman" w:cs="Times New Roman"/>
                <w:sz w:val="12"/>
                <w:szCs w:val="12"/>
              </w:rPr>
              <w:t>ilage</w:t>
            </w:r>
            <w:r w:rsidR="004E0F6E" w:rsidRPr="00824B40">
              <w:rPr>
                <w:rFonts w:ascii="Times New Roman" w:hAnsi="Times New Roman" w:cs="Times New Roman"/>
                <w:sz w:val="12"/>
                <w:szCs w:val="12"/>
              </w:rPr>
              <w:br/>
              <w:t>Ligaments of the Hand, Arm, Foot &amp; Leg</w:t>
            </w:r>
          </w:p>
        </w:tc>
        <w:tc>
          <w:tcPr>
            <w:tcW w:w="1030" w:type="dxa"/>
          </w:tcPr>
          <w:p w14:paraId="17F2A0FF"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2171F64"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C1C277A"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2AD6CAF3" w14:textId="77777777" w:rsidTr="00431FC2">
        <w:tc>
          <w:tcPr>
            <w:tcW w:w="4224" w:type="dxa"/>
          </w:tcPr>
          <w:p w14:paraId="01C1DADF" w14:textId="77777777" w:rsidR="00A819F2" w:rsidRPr="00824B40" w:rsidRDefault="004245E3"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3.Massage</w:t>
            </w:r>
          </w:p>
          <w:p w14:paraId="4B170FC0" w14:textId="54E7068F" w:rsidR="004245E3" w:rsidRPr="00824B40" w:rsidRDefault="004245E3" w:rsidP="00CB484D">
            <w:pPr>
              <w:spacing w:before="77"/>
              <w:rPr>
                <w:rFonts w:ascii="Times New Roman" w:hAnsi="Times New Roman" w:cs="Times New Roman"/>
                <w:sz w:val="12"/>
                <w:szCs w:val="12"/>
              </w:rPr>
            </w:pPr>
            <w:r w:rsidRPr="00824B40">
              <w:rPr>
                <w:rFonts w:ascii="Times New Roman" w:hAnsi="Times New Roman" w:cs="Times New Roman"/>
                <w:sz w:val="12"/>
                <w:szCs w:val="12"/>
              </w:rPr>
              <w:t>Client Health Issues &amp; Pre-Screening</w:t>
            </w:r>
            <w:r w:rsidRPr="00824B40">
              <w:rPr>
                <w:rFonts w:ascii="Times New Roman" w:hAnsi="Times New Roman" w:cs="Times New Roman"/>
                <w:sz w:val="12"/>
                <w:szCs w:val="12"/>
              </w:rPr>
              <w:br/>
            </w:r>
            <w:r w:rsidR="00811350" w:rsidRPr="00824B40">
              <w:rPr>
                <w:rFonts w:ascii="Times New Roman" w:hAnsi="Times New Roman" w:cs="Times New Roman"/>
                <w:sz w:val="12"/>
                <w:szCs w:val="12"/>
              </w:rPr>
              <w:t>Preparation</w:t>
            </w:r>
            <w:r w:rsidR="00811350" w:rsidRPr="00824B40">
              <w:rPr>
                <w:rFonts w:ascii="Times New Roman" w:hAnsi="Times New Roman" w:cs="Times New Roman"/>
                <w:sz w:val="12"/>
                <w:szCs w:val="12"/>
              </w:rPr>
              <w:br/>
            </w:r>
            <w:proofErr w:type="gramStart"/>
            <w:r w:rsidR="00811350" w:rsidRPr="00824B40">
              <w:rPr>
                <w:rFonts w:ascii="Times New Roman" w:hAnsi="Times New Roman" w:cs="Times New Roman"/>
                <w:sz w:val="12"/>
                <w:szCs w:val="12"/>
              </w:rPr>
              <w:t>Manipulations(</w:t>
            </w:r>
            <w:proofErr w:type="gramEnd"/>
            <w:r w:rsidR="00811350" w:rsidRPr="00824B40">
              <w:rPr>
                <w:rFonts w:ascii="Times New Roman" w:hAnsi="Times New Roman" w:cs="Times New Roman"/>
                <w:sz w:val="12"/>
                <w:szCs w:val="12"/>
              </w:rPr>
              <w:t>Hand/Arm, Feet/Legs)</w:t>
            </w:r>
            <w:r w:rsidR="00811350" w:rsidRPr="00824B40">
              <w:rPr>
                <w:rFonts w:ascii="Times New Roman" w:hAnsi="Times New Roman" w:cs="Times New Roman"/>
                <w:sz w:val="12"/>
                <w:szCs w:val="12"/>
              </w:rPr>
              <w:br/>
              <w:t>Relaxation Treatments</w:t>
            </w:r>
          </w:p>
        </w:tc>
        <w:tc>
          <w:tcPr>
            <w:tcW w:w="1030" w:type="dxa"/>
          </w:tcPr>
          <w:p w14:paraId="4EC4282B"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645D748"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060C0F1"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0F0B632B" w14:textId="77777777" w:rsidTr="00431FC2">
        <w:tc>
          <w:tcPr>
            <w:tcW w:w="4224" w:type="dxa"/>
          </w:tcPr>
          <w:p w14:paraId="329AF351" w14:textId="1C31D4F8" w:rsidR="00A819F2" w:rsidRPr="00824B40" w:rsidRDefault="00804BD1"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4.Nail Care Procedures &amp; Practices</w:t>
            </w:r>
          </w:p>
          <w:p w14:paraId="0D348740" w14:textId="43930A07" w:rsidR="00804BD1" w:rsidRPr="00824B40" w:rsidRDefault="00A459D0" w:rsidP="00CB484D">
            <w:pPr>
              <w:spacing w:before="77"/>
              <w:rPr>
                <w:rFonts w:ascii="Times New Roman" w:hAnsi="Times New Roman" w:cs="Times New Roman"/>
                <w:sz w:val="12"/>
                <w:szCs w:val="12"/>
              </w:rPr>
            </w:pPr>
            <w:r w:rsidRPr="00824B40">
              <w:rPr>
                <w:rFonts w:ascii="Times New Roman" w:hAnsi="Times New Roman" w:cs="Times New Roman"/>
                <w:sz w:val="12"/>
                <w:szCs w:val="12"/>
              </w:rPr>
              <w:t>Safety Precautions</w:t>
            </w:r>
            <w:r w:rsidRPr="00824B40">
              <w:rPr>
                <w:rFonts w:ascii="Times New Roman" w:hAnsi="Times New Roman" w:cs="Times New Roman"/>
                <w:sz w:val="12"/>
                <w:szCs w:val="12"/>
              </w:rPr>
              <w:br/>
              <w:t>Basic &amp; Advanced Manicures</w:t>
            </w:r>
            <w:r w:rsidRPr="00824B40">
              <w:rPr>
                <w:rFonts w:ascii="Times New Roman" w:hAnsi="Times New Roman" w:cs="Times New Roman"/>
                <w:sz w:val="12"/>
                <w:szCs w:val="12"/>
              </w:rPr>
              <w:br/>
              <w:t>Basic &amp; Advanced Pedicures</w:t>
            </w:r>
            <w:r w:rsidRPr="00824B40">
              <w:rPr>
                <w:rFonts w:ascii="Times New Roman" w:hAnsi="Times New Roman" w:cs="Times New Roman"/>
                <w:sz w:val="12"/>
                <w:szCs w:val="12"/>
              </w:rPr>
              <w:br/>
              <w:t>Polish Application Techniques</w:t>
            </w:r>
            <w:r w:rsidRPr="00824B40">
              <w:rPr>
                <w:rFonts w:ascii="Times New Roman" w:hAnsi="Times New Roman" w:cs="Times New Roman"/>
                <w:sz w:val="12"/>
                <w:szCs w:val="12"/>
              </w:rPr>
              <w:br/>
              <w:t>Structure of the Nail</w:t>
            </w:r>
            <w:r w:rsidRPr="00824B40">
              <w:rPr>
                <w:rFonts w:ascii="Times New Roman" w:hAnsi="Times New Roman" w:cs="Times New Roman"/>
                <w:sz w:val="12"/>
                <w:szCs w:val="12"/>
              </w:rPr>
              <w:br/>
              <w:t>Diseases, Disorders, and Conditions (Hand, Arm, Foot &amp; Leg)</w:t>
            </w:r>
          </w:p>
        </w:tc>
        <w:tc>
          <w:tcPr>
            <w:tcW w:w="1030" w:type="dxa"/>
          </w:tcPr>
          <w:p w14:paraId="333553DB"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1FDEB57A"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3DE4D6A6"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15822D75" w14:textId="77777777" w:rsidTr="00431FC2">
        <w:tc>
          <w:tcPr>
            <w:tcW w:w="4224" w:type="dxa"/>
          </w:tcPr>
          <w:p w14:paraId="400C4268" w14:textId="3EC3F042" w:rsidR="00A819F2" w:rsidRPr="00824B40" w:rsidRDefault="00763C1C"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5.Chemistry</w:t>
            </w:r>
          </w:p>
          <w:p w14:paraId="42E81953" w14:textId="0049C5CC" w:rsidR="00763C1C" w:rsidRPr="00824B40" w:rsidRDefault="00EE5592" w:rsidP="00CB484D">
            <w:pPr>
              <w:spacing w:before="77"/>
              <w:rPr>
                <w:rFonts w:ascii="Times New Roman" w:hAnsi="Times New Roman" w:cs="Times New Roman"/>
                <w:sz w:val="12"/>
                <w:szCs w:val="12"/>
              </w:rPr>
            </w:pPr>
            <w:r w:rsidRPr="00824B40">
              <w:rPr>
                <w:rFonts w:ascii="Times New Roman" w:hAnsi="Times New Roman" w:cs="Times New Roman"/>
                <w:sz w:val="12"/>
                <w:szCs w:val="12"/>
              </w:rPr>
              <w:t>Compounds</w:t>
            </w:r>
            <w:r w:rsidR="00842383" w:rsidRPr="00824B40">
              <w:rPr>
                <w:rFonts w:ascii="Times New Roman" w:hAnsi="Times New Roman" w:cs="Times New Roman"/>
                <w:sz w:val="12"/>
                <w:szCs w:val="12"/>
              </w:rPr>
              <w:t xml:space="preserve"> and Mixtures</w:t>
            </w:r>
            <w:r w:rsidR="00842383" w:rsidRPr="00824B40">
              <w:rPr>
                <w:rFonts w:ascii="Times New Roman" w:hAnsi="Times New Roman" w:cs="Times New Roman"/>
                <w:sz w:val="12"/>
                <w:szCs w:val="12"/>
              </w:rPr>
              <w:br/>
              <w:t>Nail Enhancement Composition</w:t>
            </w:r>
            <w:r w:rsidR="00842383" w:rsidRPr="00824B40">
              <w:rPr>
                <w:rFonts w:ascii="Times New Roman" w:hAnsi="Times New Roman" w:cs="Times New Roman"/>
                <w:sz w:val="12"/>
                <w:szCs w:val="12"/>
              </w:rPr>
              <w:br/>
              <w:t>Ingredients</w:t>
            </w:r>
            <w:r w:rsidR="00842383" w:rsidRPr="00824B40">
              <w:rPr>
                <w:rFonts w:ascii="Times New Roman" w:hAnsi="Times New Roman" w:cs="Times New Roman"/>
                <w:sz w:val="12"/>
                <w:szCs w:val="12"/>
              </w:rPr>
              <w:br/>
              <w:t>Nail Cosmetics</w:t>
            </w:r>
          </w:p>
        </w:tc>
        <w:tc>
          <w:tcPr>
            <w:tcW w:w="1030" w:type="dxa"/>
          </w:tcPr>
          <w:p w14:paraId="5D20618A"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3E4AC38C"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53CB896"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5431574B" w14:textId="77777777" w:rsidTr="00431FC2">
        <w:tc>
          <w:tcPr>
            <w:tcW w:w="4224" w:type="dxa"/>
          </w:tcPr>
          <w:p w14:paraId="21EAB21B" w14:textId="77777777" w:rsidR="00A819F2" w:rsidRPr="00824B40" w:rsidRDefault="000D053D"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6.</w:t>
            </w:r>
            <w:r w:rsidR="00C93F51" w:rsidRPr="00824B40">
              <w:rPr>
                <w:rFonts w:ascii="Times New Roman" w:hAnsi="Times New Roman" w:cs="Times New Roman"/>
                <w:b/>
                <w:bCs/>
                <w:sz w:val="12"/>
                <w:szCs w:val="12"/>
              </w:rPr>
              <w:t>Nail Enhancements</w:t>
            </w:r>
          </w:p>
          <w:p w14:paraId="3E16A89C" w14:textId="7E5355C6" w:rsidR="00C93F51" w:rsidRPr="00824B40" w:rsidRDefault="00C93F51" w:rsidP="00CB484D">
            <w:pPr>
              <w:spacing w:before="77"/>
              <w:rPr>
                <w:rFonts w:ascii="Times New Roman" w:hAnsi="Times New Roman" w:cs="Times New Roman"/>
                <w:sz w:val="12"/>
                <w:szCs w:val="12"/>
              </w:rPr>
            </w:pPr>
            <w:r w:rsidRPr="00824B40">
              <w:rPr>
                <w:rFonts w:ascii="Times New Roman" w:hAnsi="Times New Roman" w:cs="Times New Roman"/>
                <w:sz w:val="12"/>
                <w:szCs w:val="12"/>
              </w:rPr>
              <w:t>Application Procedures</w:t>
            </w:r>
            <w:r w:rsidRPr="00824B40">
              <w:rPr>
                <w:rFonts w:ascii="Times New Roman" w:hAnsi="Times New Roman" w:cs="Times New Roman"/>
                <w:sz w:val="12"/>
                <w:szCs w:val="12"/>
              </w:rPr>
              <w:br/>
              <w:t>Artificial Nail Structure</w:t>
            </w:r>
            <w:r w:rsidRPr="00824B40">
              <w:rPr>
                <w:rFonts w:ascii="Times New Roman" w:hAnsi="Times New Roman" w:cs="Times New Roman"/>
                <w:sz w:val="12"/>
                <w:szCs w:val="12"/>
              </w:rPr>
              <w:br/>
            </w:r>
            <w:r w:rsidR="00CF0972" w:rsidRPr="00824B40">
              <w:rPr>
                <w:rFonts w:ascii="Times New Roman" w:hAnsi="Times New Roman" w:cs="Times New Roman"/>
                <w:sz w:val="12"/>
                <w:szCs w:val="12"/>
              </w:rPr>
              <w:t>Preparation</w:t>
            </w:r>
            <w:r w:rsidR="00CF0972" w:rsidRPr="00824B40">
              <w:rPr>
                <w:rFonts w:ascii="Times New Roman" w:hAnsi="Times New Roman" w:cs="Times New Roman"/>
                <w:sz w:val="12"/>
                <w:szCs w:val="12"/>
              </w:rPr>
              <w:br/>
              <w:t>Application</w:t>
            </w:r>
            <w:r w:rsidR="00CF0972" w:rsidRPr="00824B40">
              <w:rPr>
                <w:rFonts w:ascii="Times New Roman" w:hAnsi="Times New Roman" w:cs="Times New Roman"/>
                <w:sz w:val="12"/>
                <w:szCs w:val="12"/>
              </w:rPr>
              <w:br/>
              <w:t>Removal</w:t>
            </w:r>
            <w:r w:rsidR="00CF0972" w:rsidRPr="00824B40">
              <w:rPr>
                <w:rFonts w:ascii="Times New Roman" w:hAnsi="Times New Roman" w:cs="Times New Roman"/>
                <w:sz w:val="12"/>
                <w:szCs w:val="12"/>
              </w:rPr>
              <w:br/>
            </w:r>
            <w:r w:rsidR="00A136B8" w:rsidRPr="00824B40">
              <w:rPr>
                <w:rFonts w:ascii="Times New Roman" w:hAnsi="Times New Roman" w:cs="Times New Roman"/>
                <w:sz w:val="12"/>
                <w:szCs w:val="12"/>
              </w:rPr>
              <w:t>Nail Repairs</w:t>
            </w:r>
          </w:p>
        </w:tc>
        <w:tc>
          <w:tcPr>
            <w:tcW w:w="1030" w:type="dxa"/>
          </w:tcPr>
          <w:p w14:paraId="064F50FA"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2BE2344E"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1FFD51A1"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209C1F9C" w14:textId="77777777" w:rsidTr="00431FC2">
        <w:tc>
          <w:tcPr>
            <w:tcW w:w="4224" w:type="dxa"/>
          </w:tcPr>
          <w:p w14:paraId="7D34281F" w14:textId="77777777" w:rsidR="00A819F2" w:rsidRPr="00824B40" w:rsidRDefault="00A136B8"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7.Specialized Equipment</w:t>
            </w:r>
          </w:p>
          <w:p w14:paraId="03EEAEDE" w14:textId="632B7C4F" w:rsidR="00A136B8" w:rsidRPr="00824B40" w:rsidRDefault="00A136B8" w:rsidP="00CB484D">
            <w:pPr>
              <w:spacing w:before="77"/>
              <w:rPr>
                <w:rFonts w:ascii="Times New Roman" w:hAnsi="Times New Roman" w:cs="Times New Roman"/>
                <w:sz w:val="12"/>
                <w:szCs w:val="12"/>
              </w:rPr>
            </w:pPr>
            <w:r w:rsidRPr="00824B40">
              <w:rPr>
                <w:rFonts w:ascii="Times New Roman" w:hAnsi="Times New Roman" w:cs="Times New Roman"/>
                <w:sz w:val="12"/>
                <w:szCs w:val="12"/>
              </w:rPr>
              <w:t>Curing Methods</w:t>
            </w:r>
            <w:r w:rsidRPr="00824B40">
              <w:rPr>
                <w:rFonts w:ascii="Times New Roman" w:hAnsi="Times New Roman" w:cs="Times New Roman"/>
                <w:sz w:val="12"/>
                <w:szCs w:val="12"/>
              </w:rPr>
              <w:br/>
              <w:t>Drills/Advanced Tools</w:t>
            </w:r>
            <w:r w:rsidRPr="00824B40">
              <w:rPr>
                <w:rFonts w:ascii="Times New Roman" w:hAnsi="Times New Roman" w:cs="Times New Roman"/>
                <w:sz w:val="12"/>
                <w:szCs w:val="12"/>
              </w:rPr>
              <w:br/>
              <w:t>Safety &amp; Effects</w:t>
            </w:r>
          </w:p>
        </w:tc>
        <w:tc>
          <w:tcPr>
            <w:tcW w:w="1030" w:type="dxa"/>
          </w:tcPr>
          <w:p w14:paraId="76B72D39"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6C4ED4D9"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27486D76"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297EC431" w14:textId="77777777" w:rsidTr="00431FC2">
        <w:tc>
          <w:tcPr>
            <w:tcW w:w="4224" w:type="dxa"/>
          </w:tcPr>
          <w:p w14:paraId="6410F452" w14:textId="77777777" w:rsidR="00A819F2" w:rsidRPr="00824B40" w:rsidRDefault="00F23A9C"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8.Salon Operations &amp; Communication Skills</w:t>
            </w:r>
          </w:p>
          <w:p w14:paraId="2075720D" w14:textId="5990729B" w:rsidR="00CC54C3" w:rsidRPr="00824B40" w:rsidRDefault="00F23A9C" w:rsidP="00CB484D">
            <w:pPr>
              <w:spacing w:before="77"/>
              <w:rPr>
                <w:rFonts w:ascii="Times New Roman" w:hAnsi="Times New Roman" w:cs="Times New Roman"/>
                <w:sz w:val="12"/>
                <w:szCs w:val="12"/>
              </w:rPr>
            </w:pPr>
            <w:r w:rsidRPr="00824B40">
              <w:rPr>
                <w:rFonts w:ascii="Times New Roman" w:hAnsi="Times New Roman" w:cs="Times New Roman"/>
                <w:sz w:val="12"/>
                <w:szCs w:val="12"/>
              </w:rPr>
              <w:t xml:space="preserve">Salon Operation &amp; Management </w:t>
            </w:r>
            <w:r w:rsidR="00CC54C3" w:rsidRPr="00824B40">
              <w:rPr>
                <w:rFonts w:ascii="Times New Roman" w:hAnsi="Times New Roman" w:cs="Times New Roman"/>
                <w:sz w:val="12"/>
                <w:szCs w:val="12"/>
              </w:rPr>
              <w:t>(Sales/Consultation/Career Development/Professional Image)</w:t>
            </w:r>
            <w:r w:rsidR="00CC54C3" w:rsidRPr="00824B40">
              <w:rPr>
                <w:rFonts w:ascii="Times New Roman" w:hAnsi="Times New Roman" w:cs="Times New Roman"/>
                <w:sz w:val="12"/>
                <w:szCs w:val="12"/>
              </w:rPr>
              <w:br/>
              <w:t>Communicat6ion Skills</w:t>
            </w:r>
            <w:r w:rsidR="007E6B10" w:rsidRPr="00824B40">
              <w:rPr>
                <w:rFonts w:ascii="Times New Roman" w:hAnsi="Times New Roman" w:cs="Times New Roman"/>
                <w:sz w:val="12"/>
                <w:szCs w:val="12"/>
              </w:rPr>
              <w:t xml:space="preserve"> (Listening Skills/Product &amp; Service Education/Consultation)</w:t>
            </w:r>
          </w:p>
        </w:tc>
        <w:tc>
          <w:tcPr>
            <w:tcW w:w="1030" w:type="dxa"/>
          </w:tcPr>
          <w:p w14:paraId="54A5100C"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5B658675"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60E41822"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0D8630E8" w14:textId="77777777" w:rsidTr="00431FC2">
        <w:tc>
          <w:tcPr>
            <w:tcW w:w="4224" w:type="dxa"/>
          </w:tcPr>
          <w:p w14:paraId="2727DD7E" w14:textId="77777777" w:rsidR="00A819F2" w:rsidRPr="00824B40" w:rsidRDefault="00E164A4" w:rsidP="00CB484D">
            <w:pPr>
              <w:spacing w:before="77"/>
              <w:rPr>
                <w:rFonts w:ascii="Times New Roman" w:hAnsi="Times New Roman" w:cs="Times New Roman"/>
                <w:b/>
                <w:bCs/>
                <w:sz w:val="12"/>
                <w:szCs w:val="12"/>
              </w:rPr>
            </w:pPr>
            <w:r w:rsidRPr="00824B40">
              <w:rPr>
                <w:rFonts w:ascii="Times New Roman" w:hAnsi="Times New Roman" w:cs="Times New Roman"/>
                <w:b/>
                <w:bCs/>
                <w:sz w:val="12"/>
                <w:szCs w:val="12"/>
              </w:rPr>
              <w:t>9.Cosmetology Laws &amp; Rules</w:t>
            </w:r>
          </w:p>
          <w:p w14:paraId="7F395E98" w14:textId="528C30E9" w:rsidR="00E164A4" w:rsidRPr="00824B40" w:rsidRDefault="00E164A4" w:rsidP="00CB484D">
            <w:pPr>
              <w:spacing w:before="77"/>
              <w:rPr>
                <w:rFonts w:ascii="Times New Roman" w:hAnsi="Times New Roman" w:cs="Times New Roman"/>
                <w:sz w:val="12"/>
                <w:szCs w:val="12"/>
              </w:rPr>
            </w:pPr>
            <w:r w:rsidRPr="00824B40">
              <w:rPr>
                <w:rFonts w:ascii="Times New Roman" w:hAnsi="Times New Roman" w:cs="Times New Roman"/>
                <w:sz w:val="12"/>
                <w:szCs w:val="12"/>
              </w:rPr>
              <w:t xml:space="preserve">Ohio </w:t>
            </w:r>
            <w:r w:rsidR="00D71FB6" w:rsidRPr="00824B40">
              <w:rPr>
                <w:rFonts w:ascii="Times New Roman" w:hAnsi="Times New Roman" w:cs="Times New Roman"/>
                <w:sz w:val="12"/>
                <w:szCs w:val="12"/>
              </w:rPr>
              <w:t>Adm</w:t>
            </w:r>
            <w:r w:rsidR="002F2EB0" w:rsidRPr="00824B40">
              <w:rPr>
                <w:rFonts w:ascii="Times New Roman" w:hAnsi="Times New Roman" w:cs="Times New Roman"/>
                <w:sz w:val="12"/>
                <w:szCs w:val="12"/>
              </w:rPr>
              <w:t>inistrative Code</w:t>
            </w:r>
            <w:r w:rsidR="003504D1" w:rsidRPr="00824B40">
              <w:rPr>
                <w:rFonts w:ascii="Times New Roman" w:hAnsi="Times New Roman" w:cs="Times New Roman"/>
                <w:sz w:val="12"/>
                <w:szCs w:val="12"/>
              </w:rPr>
              <w:t>/Ohio Revised Code/Inspection &amp; Enforcement</w:t>
            </w:r>
            <w:r w:rsidR="00E30638" w:rsidRPr="00824B40">
              <w:rPr>
                <w:rFonts w:ascii="Times New Roman" w:hAnsi="Times New Roman" w:cs="Times New Roman"/>
                <w:sz w:val="12"/>
                <w:szCs w:val="12"/>
              </w:rPr>
              <w:br/>
              <w:t>Continuing Education/Policies &amp; Procedures</w:t>
            </w:r>
            <w:r w:rsidR="00E30638" w:rsidRPr="00824B40">
              <w:rPr>
                <w:rFonts w:ascii="Times New Roman" w:hAnsi="Times New Roman" w:cs="Times New Roman"/>
                <w:sz w:val="12"/>
                <w:szCs w:val="12"/>
              </w:rPr>
              <w:br/>
              <w:t>Human Trafficking (1 Hour)</w:t>
            </w:r>
          </w:p>
        </w:tc>
        <w:tc>
          <w:tcPr>
            <w:tcW w:w="1030" w:type="dxa"/>
          </w:tcPr>
          <w:p w14:paraId="56EEE268"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25708CEB" w14:textId="77777777" w:rsidR="00A819F2" w:rsidRPr="00824B40" w:rsidRDefault="00A819F2" w:rsidP="00D57383">
            <w:pPr>
              <w:spacing w:before="77"/>
              <w:jc w:val="center"/>
              <w:rPr>
                <w:rFonts w:ascii="Times New Roman" w:hAnsi="Times New Roman" w:cs="Times New Roman"/>
                <w:sz w:val="12"/>
                <w:szCs w:val="12"/>
              </w:rPr>
            </w:pPr>
          </w:p>
        </w:tc>
        <w:tc>
          <w:tcPr>
            <w:tcW w:w="1153" w:type="dxa"/>
          </w:tcPr>
          <w:p w14:paraId="69DAE4BE" w14:textId="77777777" w:rsidR="00A819F2" w:rsidRPr="00824B40" w:rsidRDefault="00A819F2" w:rsidP="00D57383">
            <w:pPr>
              <w:spacing w:before="77"/>
              <w:jc w:val="center"/>
              <w:rPr>
                <w:rFonts w:ascii="Times New Roman" w:hAnsi="Times New Roman" w:cs="Times New Roman"/>
                <w:sz w:val="12"/>
                <w:szCs w:val="12"/>
              </w:rPr>
            </w:pPr>
          </w:p>
        </w:tc>
      </w:tr>
      <w:tr w:rsidR="00226292" w:rsidRPr="00824B40" w14:paraId="421BAAF5" w14:textId="77777777" w:rsidTr="00431FC2">
        <w:tc>
          <w:tcPr>
            <w:tcW w:w="4224" w:type="dxa"/>
          </w:tcPr>
          <w:p w14:paraId="700EECA0" w14:textId="2855AEFF" w:rsidR="00A819F2" w:rsidRPr="00824B40" w:rsidRDefault="00431FC2" w:rsidP="00431FC2">
            <w:pPr>
              <w:spacing w:before="77"/>
              <w:jc w:val="right"/>
              <w:rPr>
                <w:rFonts w:ascii="Times New Roman" w:hAnsi="Times New Roman" w:cs="Times New Roman"/>
                <w:b/>
                <w:bCs/>
                <w:sz w:val="12"/>
                <w:szCs w:val="12"/>
              </w:rPr>
            </w:pPr>
            <w:r w:rsidRPr="00824B40">
              <w:rPr>
                <w:rFonts w:ascii="Times New Roman" w:hAnsi="Times New Roman" w:cs="Times New Roman"/>
                <w:b/>
                <w:bCs/>
                <w:sz w:val="12"/>
                <w:szCs w:val="12"/>
              </w:rPr>
              <w:t>Total</w:t>
            </w:r>
          </w:p>
        </w:tc>
        <w:tc>
          <w:tcPr>
            <w:tcW w:w="1030" w:type="dxa"/>
          </w:tcPr>
          <w:p w14:paraId="0798A6BF" w14:textId="1731128C" w:rsidR="00A819F2" w:rsidRPr="00824B40" w:rsidRDefault="00431FC2"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200</w:t>
            </w:r>
          </w:p>
        </w:tc>
        <w:tc>
          <w:tcPr>
            <w:tcW w:w="1153" w:type="dxa"/>
          </w:tcPr>
          <w:p w14:paraId="0641A12B" w14:textId="42F051F1" w:rsidR="00A819F2" w:rsidRPr="00824B40" w:rsidRDefault="00431FC2"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100</w:t>
            </w:r>
          </w:p>
        </w:tc>
        <w:tc>
          <w:tcPr>
            <w:tcW w:w="1153" w:type="dxa"/>
          </w:tcPr>
          <w:p w14:paraId="1ED08F71" w14:textId="2BD52D70" w:rsidR="00A819F2" w:rsidRPr="00824B40" w:rsidRDefault="00431FC2"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50</w:t>
            </w:r>
          </w:p>
        </w:tc>
      </w:tr>
      <w:tr w:rsidR="00431FC2" w:rsidRPr="00824B40" w14:paraId="1DB554B1" w14:textId="77777777" w:rsidTr="003D2AE3">
        <w:tc>
          <w:tcPr>
            <w:tcW w:w="5254" w:type="dxa"/>
            <w:gridSpan w:val="2"/>
          </w:tcPr>
          <w:p w14:paraId="0044EB9B" w14:textId="2EA2356D" w:rsidR="00431FC2" w:rsidRPr="00824B40" w:rsidRDefault="00431FC2" w:rsidP="00431FC2">
            <w:pPr>
              <w:spacing w:before="77"/>
              <w:jc w:val="right"/>
              <w:rPr>
                <w:rFonts w:ascii="Times New Roman" w:hAnsi="Times New Roman" w:cs="Times New Roman"/>
                <w:b/>
                <w:bCs/>
                <w:sz w:val="12"/>
                <w:szCs w:val="12"/>
              </w:rPr>
            </w:pPr>
            <w:r w:rsidRPr="00824B40">
              <w:rPr>
                <w:rFonts w:ascii="Times New Roman" w:hAnsi="Times New Roman" w:cs="Times New Roman"/>
                <w:b/>
                <w:bCs/>
                <w:sz w:val="12"/>
                <w:szCs w:val="12"/>
              </w:rPr>
              <w:t>Flexible Learning Hours</w:t>
            </w:r>
          </w:p>
        </w:tc>
        <w:tc>
          <w:tcPr>
            <w:tcW w:w="2306" w:type="dxa"/>
            <w:gridSpan w:val="2"/>
          </w:tcPr>
          <w:p w14:paraId="36134E73" w14:textId="0925B7AC" w:rsidR="00431FC2" w:rsidRPr="00824B40" w:rsidRDefault="004B7009" w:rsidP="00D57383">
            <w:pPr>
              <w:spacing w:before="77"/>
              <w:jc w:val="center"/>
              <w:rPr>
                <w:rFonts w:ascii="Times New Roman" w:hAnsi="Times New Roman" w:cs="Times New Roman"/>
                <w:sz w:val="12"/>
                <w:szCs w:val="12"/>
              </w:rPr>
            </w:pPr>
            <w:r w:rsidRPr="00824B40">
              <w:rPr>
                <w:rFonts w:ascii="Times New Roman" w:hAnsi="Times New Roman" w:cs="Times New Roman"/>
                <w:sz w:val="12"/>
                <w:szCs w:val="12"/>
              </w:rPr>
              <w:t>50</w:t>
            </w:r>
          </w:p>
        </w:tc>
      </w:tr>
    </w:tbl>
    <w:p w14:paraId="47CA333D" w14:textId="0F8FBA5B" w:rsidR="0055757F" w:rsidRPr="00824B40" w:rsidRDefault="0055757F" w:rsidP="00D57383">
      <w:pPr>
        <w:spacing w:before="77"/>
        <w:jc w:val="center"/>
        <w:rPr>
          <w:rFonts w:ascii="Times New Roman" w:hAnsi="Times New Roman" w:cs="Times New Roman"/>
          <w:b/>
          <w:bCs/>
          <w:sz w:val="28"/>
          <w:szCs w:val="28"/>
        </w:rPr>
      </w:pPr>
    </w:p>
    <w:p w14:paraId="69F7643A" w14:textId="77777777" w:rsidR="009C3443" w:rsidRPr="00824B40" w:rsidRDefault="009C3443" w:rsidP="00D57383">
      <w:pPr>
        <w:spacing w:before="77"/>
        <w:jc w:val="center"/>
        <w:rPr>
          <w:rFonts w:ascii="Times New Roman" w:hAnsi="Times New Roman" w:cs="Times New Roman"/>
          <w:b/>
          <w:bCs/>
          <w:sz w:val="28"/>
          <w:szCs w:val="28"/>
        </w:rPr>
      </w:pPr>
    </w:p>
    <w:p w14:paraId="1B1A0517" w14:textId="77777777" w:rsidR="009C3443" w:rsidRPr="00824B40" w:rsidRDefault="009C3443" w:rsidP="00D57383">
      <w:pPr>
        <w:spacing w:before="77"/>
        <w:jc w:val="center"/>
        <w:rPr>
          <w:rFonts w:ascii="Times New Roman" w:hAnsi="Times New Roman" w:cs="Times New Roman"/>
          <w:b/>
          <w:bCs/>
          <w:sz w:val="28"/>
          <w:szCs w:val="28"/>
        </w:rPr>
      </w:pPr>
    </w:p>
    <w:p w14:paraId="11BD6BFB" w14:textId="77777777" w:rsidR="009C3443" w:rsidRPr="00824B40" w:rsidRDefault="009C3443" w:rsidP="00D57383">
      <w:pPr>
        <w:spacing w:before="77"/>
        <w:jc w:val="center"/>
        <w:rPr>
          <w:rFonts w:ascii="Times New Roman" w:hAnsi="Times New Roman" w:cs="Times New Roman"/>
          <w:b/>
          <w:bCs/>
          <w:sz w:val="28"/>
          <w:szCs w:val="28"/>
        </w:rPr>
      </w:pPr>
    </w:p>
    <w:p w14:paraId="52F03D1F" w14:textId="77777777" w:rsidR="00140DF0" w:rsidRPr="00824B40" w:rsidRDefault="00746AC0" w:rsidP="00430689">
      <w:pPr>
        <w:spacing w:before="77"/>
        <w:jc w:val="center"/>
        <w:rPr>
          <w:rFonts w:ascii="Times New Roman" w:hAnsi="Times New Roman" w:cs="Times New Roman"/>
          <w:b/>
          <w:sz w:val="28"/>
        </w:rPr>
      </w:pPr>
      <w:r w:rsidRPr="00824B40">
        <w:rPr>
          <w:rFonts w:ascii="Times New Roman" w:hAnsi="Times New Roman" w:cs="Times New Roman"/>
          <w:b/>
          <w:sz w:val="28"/>
        </w:rPr>
        <w:t>Cont’d.</w:t>
      </w:r>
    </w:p>
    <w:tbl>
      <w:tblPr>
        <w:tblStyle w:val="TableGrid"/>
        <w:tblW w:w="7650" w:type="dxa"/>
        <w:tblInd w:w="-1175" w:type="dxa"/>
        <w:tblLook w:val="04A0" w:firstRow="1" w:lastRow="0" w:firstColumn="1" w:lastColumn="0" w:noHBand="0" w:noVBand="1"/>
      </w:tblPr>
      <w:tblGrid>
        <w:gridCol w:w="4770"/>
        <w:gridCol w:w="900"/>
        <w:gridCol w:w="990"/>
        <w:gridCol w:w="990"/>
      </w:tblGrid>
      <w:tr w:rsidR="00140DF0" w:rsidRPr="00824B40" w14:paraId="5FB36CCF" w14:textId="77777777" w:rsidTr="00B21462">
        <w:tc>
          <w:tcPr>
            <w:tcW w:w="4770" w:type="dxa"/>
          </w:tcPr>
          <w:p w14:paraId="7BAED689" w14:textId="59DA050D" w:rsidR="00140DF0" w:rsidRPr="00824B40" w:rsidRDefault="00140DF0" w:rsidP="00430689">
            <w:pPr>
              <w:spacing w:before="77"/>
              <w:jc w:val="center"/>
              <w:rPr>
                <w:rFonts w:ascii="Times New Roman" w:hAnsi="Times New Roman" w:cs="Times New Roman"/>
                <w:b/>
                <w:sz w:val="16"/>
                <w:szCs w:val="16"/>
              </w:rPr>
            </w:pPr>
            <w:r w:rsidRPr="00824B40">
              <w:rPr>
                <w:rFonts w:ascii="Times New Roman" w:hAnsi="Times New Roman" w:cs="Times New Roman"/>
                <w:b/>
                <w:sz w:val="16"/>
                <w:szCs w:val="16"/>
              </w:rPr>
              <w:t>SUBJECT AREA</w:t>
            </w:r>
          </w:p>
        </w:tc>
        <w:tc>
          <w:tcPr>
            <w:tcW w:w="900" w:type="dxa"/>
          </w:tcPr>
          <w:p w14:paraId="7D693ABB" w14:textId="0EC77B7E" w:rsidR="00140DF0" w:rsidRPr="00824B40" w:rsidRDefault="0001057A"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100 Hour Core</w:t>
            </w:r>
          </w:p>
        </w:tc>
        <w:tc>
          <w:tcPr>
            <w:tcW w:w="990" w:type="dxa"/>
          </w:tcPr>
          <w:p w14:paraId="48FF069A" w14:textId="39F4ABA2" w:rsidR="00140DF0" w:rsidRPr="00824B40" w:rsidRDefault="0001057A"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Clinic 50% Core</w:t>
            </w:r>
          </w:p>
        </w:tc>
        <w:tc>
          <w:tcPr>
            <w:tcW w:w="990" w:type="dxa"/>
          </w:tcPr>
          <w:p w14:paraId="7AAD26B8" w14:textId="739B6B7A" w:rsidR="00140DF0" w:rsidRPr="00824B40" w:rsidRDefault="0001057A"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Theory 25% Core</w:t>
            </w:r>
          </w:p>
        </w:tc>
      </w:tr>
      <w:tr w:rsidR="00140DF0" w:rsidRPr="00824B40" w14:paraId="1C49E19D" w14:textId="77777777" w:rsidTr="00B21462">
        <w:tc>
          <w:tcPr>
            <w:tcW w:w="4770" w:type="dxa"/>
          </w:tcPr>
          <w:p w14:paraId="6AD46DA8" w14:textId="77777777" w:rsidR="00140DF0" w:rsidRPr="00824B40" w:rsidRDefault="0001057A" w:rsidP="0001057A">
            <w:pPr>
              <w:spacing w:before="77"/>
              <w:rPr>
                <w:rFonts w:ascii="Times New Roman" w:hAnsi="Times New Roman" w:cs="Times New Roman"/>
                <w:b/>
                <w:sz w:val="16"/>
                <w:szCs w:val="16"/>
              </w:rPr>
            </w:pPr>
            <w:r w:rsidRPr="00824B40">
              <w:rPr>
                <w:rFonts w:ascii="Times New Roman" w:hAnsi="Times New Roman" w:cs="Times New Roman"/>
                <w:b/>
                <w:sz w:val="16"/>
                <w:szCs w:val="16"/>
              </w:rPr>
              <w:t>1.Cosmetology Laws and Rules</w:t>
            </w:r>
          </w:p>
          <w:p w14:paraId="016226BB" w14:textId="73464F7C" w:rsidR="00E2255B" w:rsidRPr="00824B40" w:rsidRDefault="00E2255B" w:rsidP="0001057A">
            <w:pPr>
              <w:spacing w:before="77"/>
              <w:rPr>
                <w:rFonts w:ascii="Times New Roman" w:hAnsi="Times New Roman" w:cs="Times New Roman"/>
                <w:bCs/>
                <w:sz w:val="16"/>
                <w:szCs w:val="16"/>
              </w:rPr>
            </w:pPr>
            <w:r w:rsidRPr="00824B40">
              <w:rPr>
                <w:rFonts w:ascii="Times New Roman" w:hAnsi="Times New Roman" w:cs="Times New Roman"/>
                <w:bCs/>
                <w:sz w:val="16"/>
                <w:szCs w:val="16"/>
              </w:rPr>
              <w:t>Ohio Revised Code Statutes Ohio Administrative Rules</w:t>
            </w:r>
            <w:r w:rsidRPr="00824B40">
              <w:rPr>
                <w:rFonts w:ascii="Times New Roman" w:hAnsi="Times New Roman" w:cs="Times New Roman"/>
                <w:bCs/>
                <w:sz w:val="16"/>
                <w:szCs w:val="16"/>
              </w:rPr>
              <w:br/>
              <w:t xml:space="preserve">License and Permit Policy and Procedures Continuing Education Policies &amp; </w:t>
            </w:r>
            <w:r w:rsidR="00B21462" w:rsidRPr="00824B40">
              <w:rPr>
                <w:rFonts w:ascii="Times New Roman" w:hAnsi="Times New Roman" w:cs="Times New Roman"/>
                <w:bCs/>
                <w:sz w:val="16"/>
                <w:szCs w:val="16"/>
              </w:rPr>
              <w:t>Procedures</w:t>
            </w:r>
            <w:r w:rsidR="00B21462" w:rsidRPr="00824B40">
              <w:rPr>
                <w:rFonts w:ascii="Times New Roman" w:hAnsi="Times New Roman" w:cs="Times New Roman"/>
                <w:bCs/>
                <w:sz w:val="16"/>
                <w:szCs w:val="16"/>
              </w:rPr>
              <w:br/>
            </w:r>
            <w:r w:rsidR="003C26EA" w:rsidRPr="00824B40">
              <w:rPr>
                <w:rFonts w:ascii="Times New Roman" w:hAnsi="Times New Roman" w:cs="Times New Roman"/>
                <w:bCs/>
                <w:sz w:val="16"/>
                <w:szCs w:val="16"/>
              </w:rPr>
              <w:t>Inspection and Enforcement Policy &amp; Procedures</w:t>
            </w:r>
          </w:p>
        </w:tc>
        <w:tc>
          <w:tcPr>
            <w:tcW w:w="900" w:type="dxa"/>
          </w:tcPr>
          <w:p w14:paraId="111BF822" w14:textId="77777777" w:rsidR="00140DF0" w:rsidRPr="00824B40" w:rsidRDefault="00140DF0" w:rsidP="00430689">
            <w:pPr>
              <w:spacing w:before="77"/>
              <w:jc w:val="center"/>
              <w:rPr>
                <w:rFonts w:ascii="Times New Roman" w:hAnsi="Times New Roman" w:cs="Times New Roman"/>
                <w:bCs/>
                <w:sz w:val="16"/>
                <w:szCs w:val="16"/>
              </w:rPr>
            </w:pPr>
          </w:p>
          <w:p w14:paraId="2D748C22" w14:textId="40F3499E" w:rsidR="008537E4" w:rsidRPr="00824B40" w:rsidRDefault="008537E4" w:rsidP="008537E4">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40</w:t>
            </w:r>
          </w:p>
        </w:tc>
        <w:tc>
          <w:tcPr>
            <w:tcW w:w="990" w:type="dxa"/>
          </w:tcPr>
          <w:p w14:paraId="74152B70" w14:textId="77777777" w:rsidR="00140DF0" w:rsidRPr="00824B40" w:rsidRDefault="00140DF0" w:rsidP="00430689">
            <w:pPr>
              <w:spacing w:before="77"/>
              <w:jc w:val="center"/>
              <w:rPr>
                <w:rFonts w:ascii="Times New Roman" w:hAnsi="Times New Roman" w:cs="Times New Roman"/>
                <w:bCs/>
                <w:sz w:val="16"/>
                <w:szCs w:val="16"/>
              </w:rPr>
            </w:pPr>
          </w:p>
          <w:p w14:paraId="6B30B0AB" w14:textId="36CA18B8" w:rsidR="008537E4" w:rsidRPr="00824B40" w:rsidRDefault="008537E4"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20</w:t>
            </w:r>
          </w:p>
        </w:tc>
        <w:tc>
          <w:tcPr>
            <w:tcW w:w="990" w:type="dxa"/>
          </w:tcPr>
          <w:p w14:paraId="19379FC4" w14:textId="77777777" w:rsidR="00140DF0" w:rsidRPr="00824B40" w:rsidRDefault="00140DF0" w:rsidP="00430689">
            <w:pPr>
              <w:spacing w:before="77"/>
              <w:jc w:val="center"/>
              <w:rPr>
                <w:rFonts w:ascii="Times New Roman" w:hAnsi="Times New Roman" w:cs="Times New Roman"/>
                <w:bCs/>
                <w:sz w:val="16"/>
                <w:szCs w:val="16"/>
              </w:rPr>
            </w:pPr>
          </w:p>
          <w:p w14:paraId="45F67DEE" w14:textId="38918136" w:rsidR="008537E4" w:rsidRPr="00824B40" w:rsidRDefault="008537E4"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10</w:t>
            </w:r>
          </w:p>
        </w:tc>
      </w:tr>
      <w:tr w:rsidR="00140DF0" w:rsidRPr="00824B40" w14:paraId="11166BE3" w14:textId="77777777" w:rsidTr="00B21462">
        <w:tc>
          <w:tcPr>
            <w:tcW w:w="4770" w:type="dxa"/>
          </w:tcPr>
          <w:p w14:paraId="2610DABD" w14:textId="77777777" w:rsidR="00140DF0" w:rsidRPr="00824B40" w:rsidRDefault="003C26EA" w:rsidP="003C26EA">
            <w:pPr>
              <w:spacing w:before="77"/>
              <w:rPr>
                <w:rFonts w:ascii="Times New Roman" w:hAnsi="Times New Roman" w:cs="Times New Roman"/>
                <w:b/>
                <w:sz w:val="16"/>
                <w:szCs w:val="16"/>
              </w:rPr>
            </w:pPr>
            <w:r w:rsidRPr="00824B40">
              <w:rPr>
                <w:rFonts w:ascii="Times New Roman" w:hAnsi="Times New Roman" w:cs="Times New Roman"/>
                <w:b/>
                <w:sz w:val="16"/>
                <w:szCs w:val="16"/>
              </w:rPr>
              <w:t>2.Public Health and Safety</w:t>
            </w:r>
          </w:p>
          <w:p w14:paraId="596108D1" w14:textId="50415923" w:rsidR="003C26EA" w:rsidRPr="00824B40" w:rsidRDefault="003C26EA" w:rsidP="003C26EA">
            <w:pPr>
              <w:spacing w:before="77"/>
              <w:rPr>
                <w:rFonts w:ascii="Times New Roman" w:hAnsi="Times New Roman" w:cs="Times New Roman"/>
                <w:bCs/>
                <w:sz w:val="16"/>
                <w:szCs w:val="16"/>
              </w:rPr>
            </w:pPr>
            <w:r w:rsidRPr="00824B40">
              <w:rPr>
                <w:rFonts w:ascii="Times New Roman" w:hAnsi="Times New Roman" w:cs="Times New Roman"/>
                <w:bCs/>
                <w:sz w:val="16"/>
                <w:szCs w:val="16"/>
              </w:rPr>
              <w:t>Sanitation Practices &amp; Procedures</w:t>
            </w:r>
            <w:r w:rsidR="00451F4D" w:rsidRPr="00824B40">
              <w:rPr>
                <w:rFonts w:ascii="Times New Roman" w:hAnsi="Times New Roman" w:cs="Times New Roman"/>
                <w:bCs/>
                <w:sz w:val="16"/>
                <w:szCs w:val="16"/>
              </w:rPr>
              <w:br/>
            </w:r>
            <w:r w:rsidRPr="00824B40">
              <w:rPr>
                <w:rFonts w:ascii="Times New Roman" w:hAnsi="Times New Roman" w:cs="Times New Roman"/>
                <w:bCs/>
                <w:sz w:val="16"/>
                <w:szCs w:val="16"/>
              </w:rPr>
              <w:t>Sterilization Practices &amp; Procedures</w:t>
            </w:r>
            <w:r w:rsidRPr="00824B40">
              <w:rPr>
                <w:rFonts w:ascii="Times New Roman" w:hAnsi="Times New Roman" w:cs="Times New Roman"/>
                <w:bCs/>
                <w:sz w:val="16"/>
                <w:szCs w:val="16"/>
              </w:rPr>
              <w:br/>
            </w:r>
            <w:r w:rsidR="00451F4D" w:rsidRPr="00824B40">
              <w:rPr>
                <w:rFonts w:ascii="Times New Roman" w:hAnsi="Times New Roman" w:cs="Times New Roman"/>
                <w:bCs/>
                <w:sz w:val="16"/>
                <w:szCs w:val="16"/>
              </w:rPr>
              <w:t>Dispensary Operations &amp; Procedures</w:t>
            </w:r>
            <w:r w:rsidR="00451F4D" w:rsidRPr="00824B40">
              <w:rPr>
                <w:rFonts w:ascii="Times New Roman" w:hAnsi="Times New Roman" w:cs="Times New Roman"/>
                <w:bCs/>
                <w:sz w:val="16"/>
                <w:szCs w:val="16"/>
              </w:rPr>
              <w:br/>
              <w:t>Bacteriology, Contagious</w:t>
            </w:r>
            <w:r w:rsidR="00794176" w:rsidRPr="00824B40">
              <w:rPr>
                <w:rFonts w:ascii="Times New Roman" w:hAnsi="Times New Roman" w:cs="Times New Roman"/>
                <w:bCs/>
                <w:sz w:val="16"/>
                <w:szCs w:val="16"/>
              </w:rPr>
              <w:t xml:space="preserve"> &amp; Communicable Disease Control|</w:t>
            </w:r>
            <w:r w:rsidR="00794176" w:rsidRPr="00824B40">
              <w:rPr>
                <w:rFonts w:ascii="Times New Roman" w:hAnsi="Times New Roman" w:cs="Times New Roman"/>
                <w:bCs/>
                <w:sz w:val="16"/>
                <w:szCs w:val="16"/>
              </w:rPr>
              <w:br/>
            </w:r>
            <w:proofErr w:type="spellStart"/>
            <w:r w:rsidR="00794176" w:rsidRPr="00824B40">
              <w:rPr>
                <w:rFonts w:ascii="Times New Roman" w:hAnsi="Times New Roman" w:cs="Times New Roman"/>
                <w:bCs/>
                <w:sz w:val="16"/>
                <w:szCs w:val="16"/>
              </w:rPr>
              <w:t>Salson</w:t>
            </w:r>
            <w:proofErr w:type="spellEnd"/>
            <w:r w:rsidR="00794176" w:rsidRPr="00824B40">
              <w:rPr>
                <w:rFonts w:ascii="Times New Roman" w:hAnsi="Times New Roman" w:cs="Times New Roman"/>
                <w:bCs/>
                <w:sz w:val="16"/>
                <w:szCs w:val="16"/>
              </w:rPr>
              <w:t xml:space="preserve"> Operations &amp; Procedures</w:t>
            </w:r>
            <w:r w:rsidR="00794176" w:rsidRPr="00824B40">
              <w:rPr>
                <w:rFonts w:ascii="Times New Roman" w:hAnsi="Times New Roman" w:cs="Times New Roman"/>
                <w:bCs/>
                <w:sz w:val="16"/>
                <w:szCs w:val="16"/>
              </w:rPr>
              <w:br/>
              <w:t>Consumer</w:t>
            </w:r>
            <w:r w:rsidR="00DA2DBC" w:rsidRPr="00824B40">
              <w:rPr>
                <w:rFonts w:ascii="Times New Roman" w:hAnsi="Times New Roman" w:cs="Times New Roman"/>
                <w:bCs/>
                <w:sz w:val="16"/>
                <w:szCs w:val="16"/>
              </w:rPr>
              <w:t xml:space="preserve"> </w:t>
            </w:r>
            <w:r w:rsidR="007B0055" w:rsidRPr="00824B40">
              <w:rPr>
                <w:rFonts w:ascii="Times New Roman" w:hAnsi="Times New Roman" w:cs="Times New Roman"/>
                <w:bCs/>
                <w:sz w:val="16"/>
                <w:szCs w:val="16"/>
              </w:rPr>
              <w:t>&amp; Product Safety</w:t>
            </w:r>
          </w:p>
        </w:tc>
        <w:tc>
          <w:tcPr>
            <w:tcW w:w="900" w:type="dxa"/>
          </w:tcPr>
          <w:p w14:paraId="219F5FD4" w14:textId="77777777" w:rsidR="00140DF0" w:rsidRPr="00824B40" w:rsidRDefault="00140DF0" w:rsidP="00430689">
            <w:pPr>
              <w:spacing w:before="77"/>
              <w:jc w:val="center"/>
              <w:rPr>
                <w:rFonts w:ascii="Times New Roman" w:hAnsi="Times New Roman" w:cs="Times New Roman"/>
                <w:bCs/>
                <w:sz w:val="16"/>
                <w:szCs w:val="16"/>
              </w:rPr>
            </w:pPr>
          </w:p>
          <w:p w14:paraId="0447C35B" w14:textId="77777777" w:rsidR="008537E4" w:rsidRPr="00824B40" w:rsidRDefault="008537E4" w:rsidP="00430689">
            <w:pPr>
              <w:spacing w:before="77"/>
              <w:jc w:val="center"/>
              <w:rPr>
                <w:rFonts w:ascii="Times New Roman" w:hAnsi="Times New Roman" w:cs="Times New Roman"/>
                <w:bCs/>
                <w:sz w:val="16"/>
                <w:szCs w:val="16"/>
              </w:rPr>
            </w:pPr>
          </w:p>
          <w:p w14:paraId="7A9C3062" w14:textId="5865D881" w:rsidR="008537E4"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40</w:t>
            </w:r>
          </w:p>
        </w:tc>
        <w:tc>
          <w:tcPr>
            <w:tcW w:w="990" w:type="dxa"/>
          </w:tcPr>
          <w:p w14:paraId="7CD33C4B" w14:textId="77777777" w:rsidR="00140DF0" w:rsidRPr="00824B40" w:rsidRDefault="00140DF0" w:rsidP="00430689">
            <w:pPr>
              <w:spacing w:before="77"/>
              <w:jc w:val="center"/>
              <w:rPr>
                <w:rFonts w:ascii="Times New Roman" w:hAnsi="Times New Roman" w:cs="Times New Roman"/>
                <w:bCs/>
                <w:sz w:val="16"/>
                <w:szCs w:val="16"/>
              </w:rPr>
            </w:pPr>
          </w:p>
          <w:p w14:paraId="4340480C" w14:textId="77777777" w:rsidR="00BC604C" w:rsidRPr="00824B40" w:rsidRDefault="00BC604C" w:rsidP="00430689">
            <w:pPr>
              <w:spacing w:before="77"/>
              <w:jc w:val="center"/>
              <w:rPr>
                <w:rFonts w:ascii="Times New Roman" w:hAnsi="Times New Roman" w:cs="Times New Roman"/>
                <w:bCs/>
                <w:sz w:val="16"/>
                <w:szCs w:val="16"/>
              </w:rPr>
            </w:pPr>
          </w:p>
          <w:p w14:paraId="54F92679" w14:textId="1640F0FD" w:rsidR="00BC604C"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20</w:t>
            </w:r>
          </w:p>
        </w:tc>
        <w:tc>
          <w:tcPr>
            <w:tcW w:w="990" w:type="dxa"/>
          </w:tcPr>
          <w:p w14:paraId="79C28317" w14:textId="77777777" w:rsidR="00140DF0" w:rsidRPr="00824B40" w:rsidRDefault="00140DF0" w:rsidP="00430689">
            <w:pPr>
              <w:spacing w:before="77"/>
              <w:jc w:val="center"/>
              <w:rPr>
                <w:rFonts w:ascii="Times New Roman" w:hAnsi="Times New Roman" w:cs="Times New Roman"/>
                <w:bCs/>
                <w:sz w:val="16"/>
                <w:szCs w:val="16"/>
              </w:rPr>
            </w:pPr>
          </w:p>
          <w:p w14:paraId="52A2A2D5" w14:textId="77777777" w:rsidR="00BC604C" w:rsidRPr="00824B40" w:rsidRDefault="00BC604C" w:rsidP="00430689">
            <w:pPr>
              <w:spacing w:before="77"/>
              <w:jc w:val="center"/>
              <w:rPr>
                <w:rFonts w:ascii="Times New Roman" w:hAnsi="Times New Roman" w:cs="Times New Roman"/>
                <w:bCs/>
                <w:sz w:val="16"/>
                <w:szCs w:val="16"/>
              </w:rPr>
            </w:pPr>
          </w:p>
          <w:p w14:paraId="7545C7FF" w14:textId="6F63AA37" w:rsidR="00BC604C"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10</w:t>
            </w:r>
          </w:p>
        </w:tc>
      </w:tr>
      <w:tr w:rsidR="00140DF0" w:rsidRPr="00824B40" w14:paraId="3DE52833" w14:textId="77777777" w:rsidTr="00B21462">
        <w:tc>
          <w:tcPr>
            <w:tcW w:w="4770" w:type="dxa"/>
          </w:tcPr>
          <w:p w14:paraId="7BA0CF32" w14:textId="77777777" w:rsidR="00140DF0" w:rsidRPr="00824B40" w:rsidRDefault="007B0055" w:rsidP="007B0055">
            <w:pPr>
              <w:spacing w:before="77"/>
              <w:rPr>
                <w:rFonts w:ascii="Times New Roman" w:hAnsi="Times New Roman" w:cs="Times New Roman"/>
                <w:b/>
                <w:sz w:val="16"/>
                <w:szCs w:val="16"/>
              </w:rPr>
            </w:pPr>
            <w:r w:rsidRPr="00824B40">
              <w:rPr>
                <w:rFonts w:ascii="Times New Roman" w:hAnsi="Times New Roman" w:cs="Times New Roman"/>
                <w:b/>
                <w:sz w:val="16"/>
                <w:szCs w:val="16"/>
              </w:rPr>
              <w:t>3.Advanced Techniques</w:t>
            </w:r>
          </w:p>
          <w:p w14:paraId="2435ACD2" w14:textId="2BAE34C1" w:rsidR="007B0055" w:rsidRPr="00824B40" w:rsidRDefault="007B0055" w:rsidP="007B0055">
            <w:pPr>
              <w:spacing w:before="77"/>
              <w:rPr>
                <w:rFonts w:ascii="Times New Roman" w:hAnsi="Times New Roman" w:cs="Times New Roman"/>
                <w:bCs/>
                <w:sz w:val="16"/>
                <w:szCs w:val="16"/>
              </w:rPr>
            </w:pPr>
            <w:r w:rsidRPr="00824B40">
              <w:rPr>
                <w:rFonts w:ascii="Times New Roman" w:hAnsi="Times New Roman" w:cs="Times New Roman"/>
                <w:bCs/>
                <w:sz w:val="16"/>
                <w:szCs w:val="16"/>
              </w:rPr>
              <w:t>Advanced Anatomy of Nails &amp; Skin</w:t>
            </w:r>
            <w:r w:rsidR="00A73F39" w:rsidRPr="00824B40">
              <w:rPr>
                <w:rFonts w:ascii="Times New Roman" w:hAnsi="Times New Roman" w:cs="Times New Roman"/>
                <w:bCs/>
                <w:sz w:val="16"/>
                <w:szCs w:val="16"/>
              </w:rPr>
              <w:br/>
            </w:r>
            <w:r w:rsidRPr="00824B40">
              <w:rPr>
                <w:rFonts w:ascii="Times New Roman" w:hAnsi="Times New Roman" w:cs="Times New Roman"/>
                <w:bCs/>
                <w:sz w:val="16"/>
                <w:szCs w:val="16"/>
              </w:rPr>
              <w:t>Advanced Muscles &amp; Massage</w:t>
            </w:r>
            <w:r w:rsidR="00A73F39" w:rsidRPr="00824B40">
              <w:rPr>
                <w:rFonts w:ascii="Times New Roman" w:hAnsi="Times New Roman" w:cs="Times New Roman"/>
                <w:bCs/>
                <w:sz w:val="16"/>
                <w:szCs w:val="16"/>
              </w:rPr>
              <w:t xml:space="preserve"> Techniques</w:t>
            </w:r>
            <w:r w:rsidR="00A73F39" w:rsidRPr="00824B40">
              <w:rPr>
                <w:rFonts w:ascii="Times New Roman" w:hAnsi="Times New Roman" w:cs="Times New Roman"/>
                <w:bCs/>
                <w:sz w:val="16"/>
                <w:szCs w:val="16"/>
              </w:rPr>
              <w:br/>
            </w:r>
            <w:r w:rsidR="00D42C4C" w:rsidRPr="00824B40">
              <w:rPr>
                <w:rFonts w:ascii="Times New Roman" w:hAnsi="Times New Roman" w:cs="Times New Roman"/>
                <w:bCs/>
                <w:sz w:val="16"/>
                <w:szCs w:val="16"/>
              </w:rPr>
              <w:t>Advanced Pedicure Care &amp; Services</w:t>
            </w:r>
            <w:r w:rsidR="00D42C4C" w:rsidRPr="00824B40">
              <w:rPr>
                <w:rFonts w:ascii="Times New Roman" w:hAnsi="Times New Roman" w:cs="Times New Roman"/>
                <w:bCs/>
                <w:sz w:val="16"/>
                <w:szCs w:val="16"/>
              </w:rPr>
              <w:br/>
              <w:t>Salon Supervision &amp; Management</w:t>
            </w:r>
            <w:r w:rsidR="00D42C4C" w:rsidRPr="00824B40">
              <w:rPr>
                <w:rFonts w:ascii="Times New Roman" w:hAnsi="Times New Roman" w:cs="Times New Roman"/>
                <w:bCs/>
                <w:sz w:val="16"/>
                <w:szCs w:val="16"/>
              </w:rPr>
              <w:br/>
              <w:t>Specialized Equipment Use &amp; Control</w:t>
            </w:r>
            <w:r w:rsidR="00D42C4C" w:rsidRPr="00824B40">
              <w:rPr>
                <w:rFonts w:ascii="Times New Roman" w:hAnsi="Times New Roman" w:cs="Times New Roman"/>
                <w:bCs/>
                <w:sz w:val="16"/>
                <w:szCs w:val="16"/>
              </w:rPr>
              <w:br/>
              <w:t>Product</w:t>
            </w:r>
            <w:r w:rsidR="00350ECA" w:rsidRPr="00824B40">
              <w:rPr>
                <w:rFonts w:ascii="Times New Roman" w:hAnsi="Times New Roman" w:cs="Times New Roman"/>
                <w:bCs/>
                <w:sz w:val="16"/>
                <w:szCs w:val="16"/>
              </w:rPr>
              <w:t xml:space="preserve"> &amp; Service Sales</w:t>
            </w:r>
            <w:r w:rsidR="00350ECA" w:rsidRPr="00824B40">
              <w:rPr>
                <w:rFonts w:ascii="Times New Roman" w:hAnsi="Times New Roman" w:cs="Times New Roman"/>
                <w:bCs/>
                <w:sz w:val="16"/>
                <w:szCs w:val="16"/>
              </w:rPr>
              <w:br/>
              <w:t>Communication Skills</w:t>
            </w:r>
          </w:p>
        </w:tc>
        <w:tc>
          <w:tcPr>
            <w:tcW w:w="900" w:type="dxa"/>
          </w:tcPr>
          <w:p w14:paraId="74976CB9" w14:textId="77777777" w:rsidR="00140DF0" w:rsidRPr="00824B40" w:rsidRDefault="00140DF0" w:rsidP="00430689">
            <w:pPr>
              <w:spacing w:before="77"/>
              <w:jc w:val="center"/>
              <w:rPr>
                <w:rFonts w:ascii="Times New Roman" w:hAnsi="Times New Roman" w:cs="Times New Roman"/>
                <w:bCs/>
                <w:sz w:val="16"/>
                <w:szCs w:val="16"/>
              </w:rPr>
            </w:pPr>
          </w:p>
          <w:p w14:paraId="6D14B970" w14:textId="77777777" w:rsidR="00BC604C" w:rsidRPr="00824B40" w:rsidRDefault="00BC604C" w:rsidP="00430689">
            <w:pPr>
              <w:spacing w:before="77"/>
              <w:jc w:val="center"/>
              <w:rPr>
                <w:rFonts w:ascii="Times New Roman" w:hAnsi="Times New Roman" w:cs="Times New Roman"/>
                <w:bCs/>
                <w:sz w:val="16"/>
                <w:szCs w:val="16"/>
              </w:rPr>
            </w:pPr>
          </w:p>
          <w:p w14:paraId="3A33C776" w14:textId="59DB61F4" w:rsidR="00BC604C"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20</w:t>
            </w:r>
          </w:p>
        </w:tc>
        <w:tc>
          <w:tcPr>
            <w:tcW w:w="990" w:type="dxa"/>
          </w:tcPr>
          <w:p w14:paraId="3599809F" w14:textId="77777777" w:rsidR="00140DF0" w:rsidRPr="00824B40" w:rsidRDefault="00140DF0" w:rsidP="00430689">
            <w:pPr>
              <w:spacing w:before="77"/>
              <w:jc w:val="center"/>
              <w:rPr>
                <w:rFonts w:ascii="Times New Roman" w:hAnsi="Times New Roman" w:cs="Times New Roman"/>
                <w:bCs/>
                <w:sz w:val="16"/>
                <w:szCs w:val="16"/>
              </w:rPr>
            </w:pPr>
          </w:p>
          <w:p w14:paraId="529499D5" w14:textId="77777777" w:rsidR="00BC604C" w:rsidRPr="00824B40" w:rsidRDefault="00BC604C" w:rsidP="00430689">
            <w:pPr>
              <w:spacing w:before="77"/>
              <w:jc w:val="center"/>
              <w:rPr>
                <w:rFonts w:ascii="Times New Roman" w:hAnsi="Times New Roman" w:cs="Times New Roman"/>
                <w:bCs/>
                <w:sz w:val="16"/>
                <w:szCs w:val="16"/>
              </w:rPr>
            </w:pPr>
          </w:p>
          <w:p w14:paraId="6F77C52B" w14:textId="524C071C" w:rsidR="00BC604C"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10</w:t>
            </w:r>
          </w:p>
        </w:tc>
        <w:tc>
          <w:tcPr>
            <w:tcW w:w="990" w:type="dxa"/>
          </w:tcPr>
          <w:p w14:paraId="713EF01C" w14:textId="77777777" w:rsidR="00140DF0" w:rsidRPr="00824B40" w:rsidRDefault="00140DF0" w:rsidP="00430689">
            <w:pPr>
              <w:spacing w:before="77"/>
              <w:jc w:val="center"/>
              <w:rPr>
                <w:rFonts w:ascii="Times New Roman" w:hAnsi="Times New Roman" w:cs="Times New Roman"/>
                <w:bCs/>
                <w:sz w:val="16"/>
                <w:szCs w:val="16"/>
              </w:rPr>
            </w:pPr>
          </w:p>
          <w:p w14:paraId="6F526F57" w14:textId="77777777" w:rsidR="00BC604C" w:rsidRPr="00824B40" w:rsidRDefault="00BC604C" w:rsidP="00430689">
            <w:pPr>
              <w:spacing w:before="77"/>
              <w:jc w:val="center"/>
              <w:rPr>
                <w:rFonts w:ascii="Times New Roman" w:hAnsi="Times New Roman" w:cs="Times New Roman"/>
                <w:bCs/>
                <w:sz w:val="16"/>
                <w:szCs w:val="16"/>
              </w:rPr>
            </w:pPr>
          </w:p>
          <w:p w14:paraId="60D3F183" w14:textId="48865889" w:rsidR="00BC604C" w:rsidRPr="00824B40" w:rsidRDefault="00BC604C"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5</w:t>
            </w:r>
          </w:p>
        </w:tc>
      </w:tr>
      <w:tr w:rsidR="00140DF0" w:rsidRPr="00824B40" w14:paraId="6EB85B2B" w14:textId="77777777" w:rsidTr="00B21462">
        <w:tc>
          <w:tcPr>
            <w:tcW w:w="4770" w:type="dxa"/>
          </w:tcPr>
          <w:p w14:paraId="1B43FECD" w14:textId="794E0DD4" w:rsidR="00140DF0" w:rsidRPr="00824B40" w:rsidRDefault="00645F0B" w:rsidP="00F43986">
            <w:pPr>
              <w:spacing w:before="77"/>
              <w:jc w:val="right"/>
              <w:rPr>
                <w:rFonts w:ascii="Times New Roman" w:hAnsi="Times New Roman" w:cs="Times New Roman"/>
                <w:b/>
                <w:sz w:val="16"/>
                <w:szCs w:val="16"/>
              </w:rPr>
            </w:pPr>
            <w:r w:rsidRPr="00824B40">
              <w:rPr>
                <w:rFonts w:ascii="Times New Roman" w:hAnsi="Times New Roman" w:cs="Times New Roman"/>
                <w:b/>
                <w:sz w:val="16"/>
                <w:szCs w:val="16"/>
              </w:rPr>
              <w:t>Total</w:t>
            </w:r>
          </w:p>
        </w:tc>
        <w:tc>
          <w:tcPr>
            <w:tcW w:w="900" w:type="dxa"/>
          </w:tcPr>
          <w:p w14:paraId="1A92C2E3" w14:textId="77F151D0" w:rsidR="00140DF0" w:rsidRPr="00824B40" w:rsidRDefault="00797D1F"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100</w:t>
            </w:r>
          </w:p>
        </w:tc>
        <w:tc>
          <w:tcPr>
            <w:tcW w:w="990" w:type="dxa"/>
          </w:tcPr>
          <w:p w14:paraId="0B4B2BBA" w14:textId="4E057BB4" w:rsidR="00140DF0" w:rsidRPr="00824B40" w:rsidRDefault="00797D1F"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50</w:t>
            </w:r>
          </w:p>
        </w:tc>
        <w:tc>
          <w:tcPr>
            <w:tcW w:w="990" w:type="dxa"/>
          </w:tcPr>
          <w:p w14:paraId="5DD926F5" w14:textId="76A54FF6" w:rsidR="00140DF0" w:rsidRPr="00824B40" w:rsidRDefault="00797D1F"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25</w:t>
            </w:r>
          </w:p>
        </w:tc>
      </w:tr>
      <w:tr w:rsidR="00DF0AE2" w:rsidRPr="00824B40" w14:paraId="3A3BE4C3" w14:textId="77777777" w:rsidTr="00CE0765">
        <w:tc>
          <w:tcPr>
            <w:tcW w:w="5670" w:type="dxa"/>
            <w:gridSpan w:val="2"/>
          </w:tcPr>
          <w:p w14:paraId="424A37E6" w14:textId="76E6F497" w:rsidR="00DF0AE2" w:rsidRPr="00824B40" w:rsidRDefault="00797D1F" w:rsidP="00797D1F">
            <w:pPr>
              <w:spacing w:before="77"/>
              <w:jc w:val="right"/>
              <w:rPr>
                <w:rFonts w:ascii="Times New Roman" w:hAnsi="Times New Roman" w:cs="Times New Roman"/>
                <w:b/>
                <w:sz w:val="16"/>
                <w:szCs w:val="16"/>
              </w:rPr>
            </w:pPr>
            <w:r w:rsidRPr="00824B40">
              <w:rPr>
                <w:rFonts w:ascii="Times New Roman" w:hAnsi="Times New Roman" w:cs="Times New Roman"/>
                <w:b/>
                <w:sz w:val="16"/>
                <w:szCs w:val="16"/>
              </w:rPr>
              <w:t>Flexible Learning Hours</w:t>
            </w:r>
          </w:p>
        </w:tc>
        <w:tc>
          <w:tcPr>
            <w:tcW w:w="1980" w:type="dxa"/>
            <w:gridSpan w:val="2"/>
          </w:tcPr>
          <w:p w14:paraId="637FD5D9" w14:textId="29BF2971" w:rsidR="00DF0AE2" w:rsidRPr="00824B40" w:rsidRDefault="00797D1F" w:rsidP="00430689">
            <w:pPr>
              <w:spacing w:before="77"/>
              <w:jc w:val="center"/>
              <w:rPr>
                <w:rFonts w:ascii="Times New Roman" w:hAnsi="Times New Roman" w:cs="Times New Roman"/>
                <w:bCs/>
                <w:sz w:val="16"/>
                <w:szCs w:val="16"/>
              </w:rPr>
            </w:pPr>
            <w:r w:rsidRPr="00824B40">
              <w:rPr>
                <w:rFonts w:ascii="Times New Roman" w:hAnsi="Times New Roman" w:cs="Times New Roman"/>
                <w:bCs/>
                <w:sz w:val="16"/>
                <w:szCs w:val="16"/>
              </w:rPr>
              <w:t>25</w:t>
            </w:r>
          </w:p>
        </w:tc>
      </w:tr>
      <w:tr w:rsidR="00DF0AE2" w:rsidRPr="00824B40" w14:paraId="181215EE" w14:textId="77777777" w:rsidTr="00E94D97">
        <w:tc>
          <w:tcPr>
            <w:tcW w:w="7650" w:type="dxa"/>
            <w:gridSpan w:val="4"/>
          </w:tcPr>
          <w:p w14:paraId="7F4AA142" w14:textId="77777777" w:rsidR="00DF0AE2" w:rsidRPr="00824B40" w:rsidRDefault="00797D1F" w:rsidP="00797D1F">
            <w:pPr>
              <w:spacing w:before="77"/>
              <w:rPr>
                <w:rFonts w:ascii="Times New Roman" w:hAnsi="Times New Roman" w:cs="Times New Roman"/>
                <w:b/>
                <w:sz w:val="16"/>
                <w:szCs w:val="16"/>
              </w:rPr>
            </w:pPr>
            <w:r w:rsidRPr="00824B40">
              <w:rPr>
                <w:rFonts w:ascii="Times New Roman" w:hAnsi="Times New Roman" w:cs="Times New Roman"/>
                <w:b/>
                <w:sz w:val="16"/>
                <w:szCs w:val="16"/>
              </w:rPr>
              <w:t>Parameters:</w:t>
            </w:r>
          </w:p>
          <w:p w14:paraId="6A318026" w14:textId="77777777" w:rsidR="009C3443" w:rsidRPr="00824B40" w:rsidRDefault="00797D1F" w:rsidP="009C3443">
            <w:pPr>
              <w:pStyle w:val="ListParagraph"/>
              <w:numPr>
                <w:ilvl w:val="0"/>
                <w:numId w:val="31"/>
              </w:numPr>
              <w:spacing w:before="77"/>
              <w:rPr>
                <w:bCs/>
                <w:sz w:val="16"/>
                <w:szCs w:val="16"/>
              </w:rPr>
            </w:pPr>
            <w:r w:rsidRPr="00824B40">
              <w:rPr>
                <w:bCs/>
                <w:sz w:val="16"/>
                <w:szCs w:val="16"/>
              </w:rPr>
              <w:t>Each School must prepare and submit for approval a teaching plan within this curriculum.</w:t>
            </w:r>
          </w:p>
          <w:p w14:paraId="71BA6DC5" w14:textId="45D3D224" w:rsidR="00797D1F" w:rsidRPr="00824B40" w:rsidRDefault="00797D1F" w:rsidP="009C3443">
            <w:pPr>
              <w:pStyle w:val="ListParagraph"/>
              <w:numPr>
                <w:ilvl w:val="0"/>
                <w:numId w:val="31"/>
              </w:numPr>
              <w:spacing w:before="77"/>
              <w:rPr>
                <w:bCs/>
                <w:sz w:val="16"/>
                <w:szCs w:val="16"/>
              </w:rPr>
            </w:pPr>
            <w:r w:rsidRPr="00824B40">
              <w:rPr>
                <w:bCs/>
                <w:sz w:val="16"/>
                <w:szCs w:val="16"/>
              </w:rPr>
              <w:t>Flexible Learning Hours shall be used to create an Individualized Learning Plan if necessary</w:t>
            </w:r>
          </w:p>
        </w:tc>
      </w:tr>
    </w:tbl>
    <w:p w14:paraId="04B22661" w14:textId="60590A62" w:rsidR="00430689" w:rsidRPr="00824B40" w:rsidRDefault="00430689" w:rsidP="00430689">
      <w:pPr>
        <w:spacing w:before="77"/>
        <w:jc w:val="center"/>
        <w:rPr>
          <w:rFonts w:ascii="Times New Roman" w:hAnsi="Times New Roman" w:cs="Times New Roman"/>
          <w:b/>
          <w:sz w:val="28"/>
        </w:rPr>
      </w:pPr>
    </w:p>
    <w:p w14:paraId="50CF19D4" w14:textId="341ECC35" w:rsidR="00430689" w:rsidRPr="00824B40" w:rsidRDefault="00430689" w:rsidP="00685756">
      <w:pPr>
        <w:spacing w:before="77"/>
        <w:rPr>
          <w:rFonts w:ascii="Times New Roman" w:hAnsi="Times New Roman" w:cs="Times New Roman"/>
          <w:b/>
          <w:sz w:val="28"/>
        </w:rPr>
      </w:pPr>
    </w:p>
    <w:p w14:paraId="1C8CE034" w14:textId="6381E149" w:rsidR="00430689" w:rsidRPr="00824B40" w:rsidRDefault="00430689" w:rsidP="00430689">
      <w:pPr>
        <w:spacing w:before="77"/>
        <w:jc w:val="center"/>
        <w:rPr>
          <w:rFonts w:ascii="Times New Roman" w:hAnsi="Times New Roman" w:cs="Times New Roman"/>
          <w:b/>
          <w:sz w:val="28"/>
        </w:rPr>
      </w:pPr>
    </w:p>
    <w:p w14:paraId="1A6EC108" w14:textId="77777777" w:rsidR="00F66F41" w:rsidRPr="00824B40" w:rsidRDefault="00F66F41" w:rsidP="00430689">
      <w:pPr>
        <w:spacing w:before="77"/>
        <w:jc w:val="center"/>
        <w:rPr>
          <w:rFonts w:ascii="Times New Roman" w:hAnsi="Times New Roman" w:cs="Times New Roman"/>
          <w:b/>
          <w:sz w:val="28"/>
        </w:rPr>
      </w:pPr>
    </w:p>
    <w:p w14:paraId="6AF00299" w14:textId="77777777" w:rsidR="0055757F" w:rsidRPr="00824B40" w:rsidRDefault="0055757F" w:rsidP="00430689">
      <w:pPr>
        <w:spacing w:before="77"/>
        <w:jc w:val="center"/>
        <w:rPr>
          <w:rFonts w:ascii="Times New Roman" w:hAnsi="Times New Roman" w:cs="Times New Roman"/>
          <w:b/>
          <w:sz w:val="28"/>
        </w:rPr>
      </w:pPr>
    </w:p>
    <w:p w14:paraId="305739FF" w14:textId="2DE1AD1C" w:rsidR="00430689" w:rsidRPr="00824B40" w:rsidRDefault="005704A4" w:rsidP="005704A4">
      <w:pPr>
        <w:pStyle w:val="Heading2"/>
        <w:tabs>
          <w:tab w:val="left" w:pos="2179"/>
        </w:tabs>
        <w:spacing w:before="1"/>
        <w:ind w:left="0" w:firstLine="0"/>
        <w:rPr>
          <w:u w:val="single"/>
        </w:rPr>
      </w:pPr>
      <w:r w:rsidRPr="00824B40">
        <w:rPr>
          <w:u w:val="single"/>
        </w:rPr>
        <w:lastRenderedPageBreak/>
        <w:t>Admission Requirements:</w:t>
      </w:r>
    </w:p>
    <w:p w14:paraId="1D58B465" w14:textId="50D2626E" w:rsidR="00430689" w:rsidRPr="00824B40" w:rsidRDefault="00430689" w:rsidP="00430689">
      <w:pPr>
        <w:pStyle w:val="BodyText"/>
        <w:spacing w:before="3"/>
        <w:jc w:val="both"/>
      </w:pPr>
      <w:r w:rsidRPr="00824B40">
        <w:t xml:space="preserve">Applicants for all programs must be beyond the age of compulsory education (16) and be a High School graduate or have </w:t>
      </w:r>
      <w:r w:rsidR="00A1318A" w:rsidRPr="00824B40">
        <w:t>equivalency</w:t>
      </w:r>
      <w:r w:rsidRPr="00824B40">
        <w:t xml:space="preserve"> (G.E.D.). Proof of education is required </w:t>
      </w:r>
      <w:r w:rsidRPr="00824B40">
        <w:rPr>
          <w:b/>
        </w:rPr>
        <w:t xml:space="preserve">BEFORE </w:t>
      </w:r>
      <w:r w:rsidRPr="00824B40">
        <w:t>start of class. A copy of high school diploma, State issued I.D., GED Certificate, or official transcript (high school, college or GED) showing graduation date is acceptable. If an applicant does not have a diploma or GED, he or she will be asked to take and pass an Ability to Benefit Test. These tests may be administered by an independent third party. Any costs incurred by the school will be paid by the potential student.</w:t>
      </w:r>
    </w:p>
    <w:p w14:paraId="6F0D487A" w14:textId="77777777" w:rsidR="00430689" w:rsidRPr="00824B40" w:rsidRDefault="00430689" w:rsidP="00430689">
      <w:pPr>
        <w:pStyle w:val="BodyText"/>
        <w:spacing w:before="7"/>
      </w:pPr>
    </w:p>
    <w:p w14:paraId="6BA25C97" w14:textId="77777777" w:rsidR="00430689" w:rsidRPr="00824B40" w:rsidRDefault="00430689" w:rsidP="00430689">
      <w:pPr>
        <w:pStyle w:val="BodyText"/>
        <w:jc w:val="both"/>
      </w:pPr>
      <w:r w:rsidRPr="00824B40">
        <w:t>Prior to acceptance, all applicants are required to have a school visitation and a personal interview with a school representative. During the interview, the school program, relative to each applicant’s career preferences and individual motivation, will be discussed. A review of the applicants prior schooling will also be examined. Entering students with previous training, and who have</w:t>
      </w:r>
      <w:r w:rsidRPr="00824B40">
        <w:rPr>
          <w:spacing w:val="33"/>
        </w:rPr>
        <w:t xml:space="preserve"> </w:t>
      </w:r>
      <w:r w:rsidRPr="00824B40">
        <w:t xml:space="preserve">proper documentation from an accredited school, (official transcripts or proof of state license), and after an evaluation, may receive credit for their previous training. Accepted previous training hours would be applied to tuition, hours and services, etc., however applies, </w:t>
      </w:r>
      <w:proofErr w:type="gramStart"/>
      <w:r w:rsidRPr="00824B40">
        <w:t>per</w:t>
      </w:r>
      <w:proofErr w:type="gramEnd"/>
      <w:r w:rsidRPr="00824B40">
        <w:t xml:space="preserve"> the Transfer Student section of this catalog. Elite Hair Academy only accepts serious applicants to the</w:t>
      </w:r>
      <w:r w:rsidRPr="00824B40">
        <w:rPr>
          <w:spacing w:val="-14"/>
        </w:rPr>
        <w:t xml:space="preserve"> </w:t>
      </w:r>
      <w:r w:rsidRPr="00824B40">
        <w:t>program.</w:t>
      </w:r>
    </w:p>
    <w:p w14:paraId="4EC6F8D4" w14:textId="77777777" w:rsidR="00430689" w:rsidRPr="00824B40" w:rsidRDefault="00430689" w:rsidP="00430689">
      <w:pPr>
        <w:pStyle w:val="BodyText"/>
        <w:rPr>
          <w:u w:val="single"/>
        </w:rPr>
      </w:pPr>
    </w:p>
    <w:p w14:paraId="5FB2120B" w14:textId="2929CD7F" w:rsidR="00430689" w:rsidRPr="00824B40" w:rsidRDefault="00430689" w:rsidP="00430689">
      <w:pPr>
        <w:pStyle w:val="Heading2"/>
        <w:tabs>
          <w:tab w:val="left" w:pos="2180"/>
        </w:tabs>
        <w:ind w:left="0" w:firstLine="0"/>
        <w:rPr>
          <w:u w:val="single"/>
        </w:rPr>
      </w:pPr>
      <w:bookmarkStart w:id="2" w:name="IV._Transfer_Policy:"/>
      <w:bookmarkEnd w:id="2"/>
      <w:r w:rsidRPr="00824B40">
        <w:rPr>
          <w:u w:val="single"/>
        </w:rPr>
        <w:t>Grading</w:t>
      </w:r>
      <w:r w:rsidRPr="00824B40">
        <w:rPr>
          <w:spacing w:val="-3"/>
          <w:u w:val="single"/>
        </w:rPr>
        <w:t xml:space="preserve"> </w:t>
      </w:r>
      <w:r w:rsidRPr="00824B40">
        <w:rPr>
          <w:u w:val="single"/>
        </w:rPr>
        <w:t>System:</w:t>
      </w:r>
    </w:p>
    <w:p w14:paraId="222D5890" w14:textId="5585BD6E" w:rsidR="00430689" w:rsidRPr="00824B40" w:rsidRDefault="00430689" w:rsidP="00733DC2">
      <w:pPr>
        <w:pStyle w:val="BodyText"/>
        <w:spacing w:before="2"/>
        <w:jc w:val="both"/>
      </w:pPr>
      <w:r w:rsidRPr="00824B40">
        <w:t xml:space="preserve">Students are evaluated on a regular basis on theory, practical and clinical work. The evaluations are measured on a standard percentile basis and the percentage converted to a letter grade. Evaluation forms are issued to the students at periodic intervals </w:t>
      </w:r>
      <w:proofErr w:type="gramStart"/>
      <w:r w:rsidRPr="00824B40">
        <w:t>during the course of</w:t>
      </w:r>
      <w:proofErr w:type="gramEnd"/>
      <w:r w:rsidRPr="00824B40">
        <w:t xml:space="preserve"> study. The evaluation form reflects the overall attendance and academic progress of the student. Students must maintain a “C” (75%) average to maintain satisfactory in the academic status, and an 85% in attendance. The grading system detailed below is the system </w:t>
      </w:r>
      <w:r w:rsidRPr="00824B40">
        <w:lastRenderedPageBreak/>
        <w:t>utilized in the school.</w:t>
      </w:r>
      <w:bookmarkStart w:id="3" w:name="VIII._Graduation_Requirements:"/>
      <w:bookmarkEnd w:id="3"/>
    </w:p>
    <w:p w14:paraId="06C10F4A" w14:textId="377433B2" w:rsidR="00733DC2" w:rsidRPr="00824B40" w:rsidRDefault="00733DC2" w:rsidP="00733DC2">
      <w:pPr>
        <w:pStyle w:val="BodyText"/>
        <w:spacing w:before="2"/>
        <w:jc w:val="both"/>
      </w:pPr>
    </w:p>
    <w:tbl>
      <w:tblPr>
        <w:tblStyle w:val="TableGrid"/>
        <w:tblW w:w="0" w:type="auto"/>
        <w:tblLook w:val="04A0" w:firstRow="1" w:lastRow="0" w:firstColumn="1" w:lastColumn="0" w:noHBand="0" w:noVBand="1"/>
      </w:tblPr>
      <w:tblGrid>
        <w:gridCol w:w="2947"/>
        <w:gridCol w:w="2947"/>
      </w:tblGrid>
      <w:tr w:rsidR="00733DC2" w:rsidRPr="00824B40" w14:paraId="4D3790C3" w14:textId="77777777" w:rsidTr="00733DC2">
        <w:tc>
          <w:tcPr>
            <w:tcW w:w="4675" w:type="dxa"/>
          </w:tcPr>
          <w:p w14:paraId="2953180C" w14:textId="3594A116" w:rsidR="00733DC2" w:rsidRPr="00824B40" w:rsidRDefault="00733DC2" w:rsidP="00733DC2">
            <w:pPr>
              <w:pStyle w:val="BodyText"/>
              <w:spacing w:before="2"/>
              <w:jc w:val="center"/>
              <w:rPr>
                <w:b/>
                <w:bCs/>
              </w:rPr>
            </w:pPr>
            <w:r w:rsidRPr="00824B40">
              <w:rPr>
                <w:b/>
                <w:bCs/>
              </w:rPr>
              <w:t>Theory Grading</w:t>
            </w:r>
          </w:p>
        </w:tc>
        <w:tc>
          <w:tcPr>
            <w:tcW w:w="4675" w:type="dxa"/>
          </w:tcPr>
          <w:p w14:paraId="73CE5248" w14:textId="4BB485EC" w:rsidR="00733DC2" w:rsidRPr="00824B40" w:rsidRDefault="00733DC2" w:rsidP="00733DC2">
            <w:pPr>
              <w:pStyle w:val="BodyText"/>
              <w:spacing w:before="2"/>
              <w:jc w:val="center"/>
              <w:rPr>
                <w:b/>
                <w:bCs/>
              </w:rPr>
            </w:pPr>
            <w:r w:rsidRPr="00824B40">
              <w:rPr>
                <w:b/>
                <w:bCs/>
              </w:rPr>
              <w:t>Practical Grading</w:t>
            </w:r>
          </w:p>
        </w:tc>
      </w:tr>
      <w:tr w:rsidR="00733DC2" w:rsidRPr="00824B40" w14:paraId="2BF6618E" w14:textId="77777777" w:rsidTr="00733DC2">
        <w:tc>
          <w:tcPr>
            <w:tcW w:w="4675" w:type="dxa"/>
          </w:tcPr>
          <w:p w14:paraId="67B96560" w14:textId="013D9E0E" w:rsidR="00733DC2" w:rsidRPr="00824B40" w:rsidRDefault="00733DC2" w:rsidP="00733DC2">
            <w:pPr>
              <w:pStyle w:val="BodyText"/>
              <w:spacing w:before="2"/>
              <w:jc w:val="center"/>
            </w:pPr>
            <w:r w:rsidRPr="00824B40">
              <w:t>Excellent: 90% - 100%</w:t>
            </w:r>
          </w:p>
        </w:tc>
        <w:tc>
          <w:tcPr>
            <w:tcW w:w="4675" w:type="dxa"/>
          </w:tcPr>
          <w:p w14:paraId="4E72FA3A" w14:textId="347A4EAB" w:rsidR="00733DC2" w:rsidRPr="00824B40" w:rsidRDefault="00733DC2" w:rsidP="00733DC2">
            <w:pPr>
              <w:pStyle w:val="BodyText"/>
              <w:spacing w:before="2"/>
              <w:jc w:val="center"/>
            </w:pPr>
            <w:r w:rsidRPr="00824B40">
              <w:t xml:space="preserve">Exceptional: </w:t>
            </w:r>
            <w:r w:rsidR="00F73A61" w:rsidRPr="00824B40">
              <w:t>100% (10 points)</w:t>
            </w:r>
          </w:p>
        </w:tc>
      </w:tr>
      <w:tr w:rsidR="00733DC2" w:rsidRPr="00824B40" w14:paraId="771980B8" w14:textId="77777777" w:rsidTr="00733DC2">
        <w:tc>
          <w:tcPr>
            <w:tcW w:w="4675" w:type="dxa"/>
          </w:tcPr>
          <w:p w14:paraId="2609604D" w14:textId="417C3999" w:rsidR="00733DC2" w:rsidRPr="00824B40" w:rsidRDefault="00733DC2" w:rsidP="00733DC2">
            <w:pPr>
              <w:pStyle w:val="BodyText"/>
              <w:spacing w:before="2"/>
              <w:jc w:val="center"/>
            </w:pPr>
            <w:r w:rsidRPr="00824B40">
              <w:t>Above Average: 80% - 89%</w:t>
            </w:r>
          </w:p>
        </w:tc>
        <w:tc>
          <w:tcPr>
            <w:tcW w:w="4675" w:type="dxa"/>
          </w:tcPr>
          <w:p w14:paraId="50C02A09" w14:textId="1AD05709" w:rsidR="00733DC2" w:rsidRPr="00824B40" w:rsidRDefault="00F73A61" w:rsidP="00733DC2">
            <w:pPr>
              <w:pStyle w:val="BodyText"/>
              <w:spacing w:before="2"/>
              <w:jc w:val="center"/>
            </w:pPr>
            <w:r w:rsidRPr="00824B40">
              <w:t>Excellent: 90% (9 points)</w:t>
            </w:r>
          </w:p>
        </w:tc>
      </w:tr>
      <w:tr w:rsidR="00733DC2" w:rsidRPr="00824B40" w14:paraId="6275D472" w14:textId="77777777" w:rsidTr="00733DC2">
        <w:tc>
          <w:tcPr>
            <w:tcW w:w="4675" w:type="dxa"/>
          </w:tcPr>
          <w:p w14:paraId="286C10CD" w14:textId="68E8C226" w:rsidR="00733DC2" w:rsidRPr="00824B40" w:rsidRDefault="00733DC2" w:rsidP="00733DC2">
            <w:pPr>
              <w:pStyle w:val="BodyText"/>
              <w:spacing w:before="2"/>
              <w:jc w:val="center"/>
            </w:pPr>
            <w:r w:rsidRPr="00824B40">
              <w:t>Average: 75% - 79%</w:t>
            </w:r>
          </w:p>
        </w:tc>
        <w:tc>
          <w:tcPr>
            <w:tcW w:w="4675" w:type="dxa"/>
          </w:tcPr>
          <w:p w14:paraId="54CD48FC" w14:textId="6456B340" w:rsidR="00733DC2" w:rsidRPr="00824B40" w:rsidRDefault="00F73A61" w:rsidP="00733DC2">
            <w:pPr>
              <w:pStyle w:val="BodyText"/>
              <w:spacing w:before="2"/>
              <w:jc w:val="center"/>
            </w:pPr>
            <w:r w:rsidRPr="00824B40">
              <w:t>Average: 80% (8 points)</w:t>
            </w:r>
          </w:p>
        </w:tc>
      </w:tr>
      <w:tr w:rsidR="00733DC2" w:rsidRPr="00824B40" w14:paraId="3033674B" w14:textId="77777777" w:rsidTr="00733DC2">
        <w:tc>
          <w:tcPr>
            <w:tcW w:w="4675" w:type="dxa"/>
          </w:tcPr>
          <w:p w14:paraId="5D63FEA4" w14:textId="73638234" w:rsidR="00733DC2" w:rsidRPr="00824B40" w:rsidRDefault="00733DC2" w:rsidP="00733DC2">
            <w:pPr>
              <w:pStyle w:val="BodyText"/>
              <w:spacing w:before="2"/>
              <w:jc w:val="center"/>
            </w:pPr>
            <w:r w:rsidRPr="00824B40">
              <w:t xml:space="preserve">Unsatisfactory: </w:t>
            </w:r>
            <w:r w:rsidR="00F73A61" w:rsidRPr="00824B40">
              <w:t>&lt;</w:t>
            </w:r>
            <w:r w:rsidRPr="00824B40">
              <w:t>75%</w:t>
            </w:r>
          </w:p>
        </w:tc>
        <w:tc>
          <w:tcPr>
            <w:tcW w:w="4675" w:type="dxa"/>
          </w:tcPr>
          <w:p w14:paraId="602CC2A0" w14:textId="50A16B6B" w:rsidR="00733DC2" w:rsidRPr="00824B40" w:rsidRDefault="00F73A61" w:rsidP="00733DC2">
            <w:pPr>
              <w:pStyle w:val="BodyText"/>
              <w:spacing w:before="2"/>
              <w:jc w:val="center"/>
            </w:pPr>
            <w:r w:rsidRPr="00824B40">
              <w:t>Satisfactory: 75% (7.5 points)</w:t>
            </w:r>
          </w:p>
        </w:tc>
      </w:tr>
      <w:tr w:rsidR="00F73A61" w:rsidRPr="00824B40" w14:paraId="0D6D9DF6" w14:textId="77777777" w:rsidTr="00F73A61">
        <w:tc>
          <w:tcPr>
            <w:tcW w:w="4675" w:type="dxa"/>
            <w:shd w:val="clear" w:color="auto" w:fill="000000" w:themeFill="text1"/>
          </w:tcPr>
          <w:p w14:paraId="3F0E62B1" w14:textId="77777777" w:rsidR="00F73A61" w:rsidRPr="00824B40" w:rsidRDefault="00F73A61" w:rsidP="00733DC2">
            <w:pPr>
              <w:pStyle w:val="BodyText"/>
              <w:spacing w:before="2"/>
              <w:jc w:val="center"/>
            </w:pPr>
          </w:p>
        </w:tc>
        <w:tc>
          <w:tcPr>
            <w:tcW w:w="4675" w:type="dxa"/>
          </w:tcPr>
          <w:p w14:paraId="25ECEDDA" w14:textId="00ACBBA9" w:rsidR="00F73A61" w:rsidRPr="00824B40" w:rsidRDefault="00F73A61" w:rsidP="00733DC2">
            <w:pPr>
              <w:pStyle w:val="BodyText"/>
              <w:spacing w:before="2"/>
              <w:jc w:val="center"/>
            </w:pPr>
            <w:r w:rsidRPr="00824B40">
              <w:t>Unsatisfactory: &lt;75% (&lt;7.5 points)</w:t>
            </w:r>
          </w:p>
        </w:tc>
      </w:tr>
    </w:tbl>
    <w:p w14:paraId="353D24D3" w14:textId="05BA8E12" w:rsidR="00F73A61" w:rsidRPr="00824B40" w:rsidRDefault="00F73A61" w:rsidP="00430689">
      <w:pPr>
        <w:spacing w:before="77"/>
        <w:rPr>
          <w:rFonts w:ascii="Times New Roman" w:hAnsi="Times New Roman" w:cs="Times New Roman"/>
          <w:b/>
          <w:sz w:val="28"/>
        </w:rPr>
      </w:pPr>
    </w:p>
    <w:p w14:paraId="04DF873A" w14:textId="3DFCDFFD" w:rsidR="00F73A61" w:rsidRPr="00824B40" w:rsidRDefault="00F73A61" w:rsidP="00F73A61">
      <w:pPr>
        <w:pStyle w:val="Heading2"/>
        <w:tabs>
          <w:tab w:val="left" w:pos="2180"/>
        </w:tabs>
        <w:spacing w:before="1"/>
        <w:ind w:left="0" w:firstLine="0"/>
        <w:rPr>
          <w:u w:val="single"/>
        </w:rPr>
      </w:pPr>
      <w:r w:rsidRPr="00824B40">
        <w:rPr>
          <w:u w:val="single"/>
        </w:rPr>
        <w:t>Graduation</w:t>
      </w:r>
      <w:r w:rsidRPr="00824B40">
        <w:rPr>
          <w:spacing w:val="-3"/>
          <w:u w:val="single"/>
        </w:rPr>
        <w:t xml:space="preserve"> </w:t>
      </w:r>
      <w:r w:rsidRPr="00824B40">
        <w:rPr>
          <w:u w:val="single"/>
        </w:rPr>
        <w:t>Requirements:</w:t>
      </w:r>
    </w:p>
    <w:p w14:paraId="0E537F49" w14:textId="230CC0F0" w:rsidR="00F73A61" w:rsidRPr="00824B40" w:rsidRDefault="00F73A61" w:rsidP="00F73A61">
      <w:pPr>
        <w:pStyle w:val="BodyText"/>
        <w:spacing w:before="3"/>
      </w:pPr>
      <w:r w:rsidRPr="00824B40">
        <w:t>When a student has completed the required clock hours, theory hours and practical operations for his/her course of study with a GPA (Grade Point</w:t>
      </w:r>
      <w:r w:rsidRPr="00824B40">
        <w:rPr>
          <w:spacing w:val="-20"/>
        </w:rPr>
        <w:t xml:space="preserve"> </w:t>
      </w:r>
      <w:r w:rsidRPr="00824B40">
        <w:t xml:space="preserve">Average) of 75% in academics, and an 85% in attendance, he/she receives a Certificate certifying his/her graduation of the appropriate course of study. The school assists the students in completing the necessary documents to file for the appropriate Ohio State Cosmetology and Barber Examination. This process will </w:t>
      </w:r>
      <w:r w:rsidRPr="00824B40">
        <w:rPr>
          <w:spacing w:val="-6"/>
        </w:rPr>
        <w:t xml:space="preserve">be </w:t>
      </w:r>
      <w:r w:rsidRPr="00824B40">
        <w:t>completed within 30 days of</w:t>
      </w:r>
      <w:r w:rsidRPr="00824B40">
        <w:rPr>
          <w:spacing w:val="-2"/>
        </w:rPr>
        <w:t xml:space="preserve"> </w:t>
      </w:r>
      <w:r w:rsidRPr="00824B40">
        <w:t>graduation date.</w:t>
      </w:r>
    </w:p>
    <w:p w14:paraId="19E85AD6" w14:textId="77777777" w:rsidR="00F73A61" w:rsidRPr="00824B40" w:rsidRDefault="00F73A61" w:rsidP="00F73A61">
      <w:pPr>
        <w:tabs>
          <w:tab w:val="left" w:pos="2179"/>
        </w:tabs>
        <w:rPr>
          <w:rFonts w:ascii="Times New Roman" w:hAnsi="Times New Roman" w:cs="Times New Roman"/>
          <w:b/>
          <w:bCs/>
          <w:sz w:val="24"/>
          <w:szCs w:val="24"/>
        </w:rPr>
      </w:pPr>
    </w:p>
    <w:p w14:paraId="6511DF13" w14:textId="0AE7AA65" w:rsidR="00F73A61" w:rsidRPr="00824B40" w:rsidRDefault="00F73A61" w:rsidP="00F73A61">
      <w:pPr>
        <w:tabs>
          <w:tab w:val="left" w:pos="2179"/>
        </w:tabs>
        <w:rPr>
          <w:rFonts w:ascii="Times New Roman" w:hAnsi="Times New Roman" w:cs="Times New Roman"/>
          <w:sz w:val="24"/>
          <w:szCs w:val="24"/>
        </w:rPr>
      </w:pPr>
      <w:r w:rsidRPr="00824B40">
        <w:rPr>
          <w:rFonts w:ascii="Times New Roman" w:hAnsi="Times New Roman" w:cs="Times New Roman"/>
          <w:b/>
          <w:sz w:val="24"/>
          <w:szCs w:val="24"/>
          <w:u w:val="single"/>
        </w:rPr>
        <w:t>Document R</w:t>
      </w:r>
      <w:r w:rsidR="005704A4" w:rsidRPr="00824B40">
        <w:rPr>
          <w:rFonts w:ascii="Times New Roman" w:hAnsi="Times New Roman" w:cs="Times New Roman"/>
          <w:b/>
          <w:sz w:val="24"/>
          <w:szCs w:val="24"/>
          <w:u w:val="single"/>
        </w:rPr>
        <w:t>e</w:t>
      </w:r>
      <w:r w:rsidRPr="00824B40">
        <w:rPr>
          <w:rFonts w:ascii="Times New Roman" w:hAnsi="Times New Roman" w:cs="Times New Roman"/>
          <w:b/>
          <w:sz w:val="24"/>
          <w:szCs w:val="24"/>
          <w:u w:val="single"/>
        </w:rPr>
        <w:t>ceived on Graduation</w:t>
      </w:r>
      <w:r w:rsidRPr="00824B40">
        <w:rPr>
          <w:rFonts w:ascii="Times New Roman" w:hAnsi="Times New Roman" w:cs="Times New Roman"/>
          <w:b/>
          <w:sz w:val="24"/>
          <w:szCs w:val="24"/>
        </w:rPr>
        <w:t xml:space="preserve">: </w:t>
      </w:r>
      <w:r w:rsidR="005704A4" w:rsidRPr="00824B40">
        <w:rPr>
          <w:rFonts w:ascii="Times New Roman" w:hAnsi="Times New Roman" w:cs="Times New Roman"/>
          <w:b/>
          <w:sz w:val="24"/>
          <w:szCs w:val="24"/>
        </w:rPr>
        <w:br/>
      </w:r>
      <w:r w:rsidRPr="00824B40">
        <w:rPr>
          <w:rFonts w:ascii="Times New Roman" w:hAnsi="Times New Roman" w:cs="Times New Roman"/>
          <w:sz w:val="24"/>
          <w:szCs w:val="24"/>
        </w:rPr>
        <w:t>Certificate of</w:t>
      </w:r>
      <w:r w:rsidRPr="00824B40">
        <w:rPr>
          <w:rFonts w:ascii="Times New Roman" w:hAnsi="Times New Roman" w:cs="Times New Roman"/>
          <w:spacing w:val="-3"/>
          <w:sz w:val="24"/>
          <w:szCs w:val="24"/>
        </w:rPr>
        <w:t xml:space="preserve"> </w:t>
      </w:r>
      <w:r w:rsidRPr="00824B40">
        <w:rPr>
          <w:rFonts w:ascii="Times New Roman" w:hAnsi="Times New Roman" w:cs="Times New Roman"/>
          <w:sz w:val="24"/>
          <w:szCs w:val="24"/>
        </w:rPr>
        <w:t>Graduation.</w:t>
      </w:r>
    </w:p>
    <w:p w14:paraId="02B10E70" w14:textId="77777777" w:rsidR="00AD62FB" w:rsidRPr="00824B40" w:rsidRDefault="00AD62FB" w:rsidP="00F73A61">
      <w:pPr>
        <w:tabs>
          <w:tab w:val="left" w:pos="2179"/>
        </w:tabs>
        <w:rPr>
          <w:rFonts w:ascii="Times New Roman" w:hAnsi="Times New Roman" w:cs="Times New Roman"/>
          <w:sz w:val="24"/>
          <w:szCs w:val="24"/>
        </w:rPr>
      </w:pPr>
    </w:p>
    <w:p w14:paraId="1AEA2E2D" w14:textId="77777777" w:rsidR="00AD62FB" w:rsidRPr="00824B40" w:rsidRDefault="00AD62FB" w:rsidP="00F73A61">
      <w:pPr>
        <w:tabs>
          <w:tab w:val="left" w:pos="2179"/>
        </w:tabs>
        <w:rPr>
          <w:rFonts w:ascii="Times New Roman" w:hAnsi="Times New Roman" w:cs="Times New Roman"/>
          <w:sz w:val="24"/>
          <w:szCs w:val="24"/>
        </w:rPr>
      </w:pPr>
    </w:p>
    <w:p w14:paraId="3032A961" w14:textId="77777777" w:rsidR="00AD62FB" w:rsidRPr="00824B40" w:rsidRDefault="00AD62FB" w:rsidP="00F73A61">
      <w:pPr>
        <w:tabs>
          <w:tab w:val="left" w:pos="2179"/>
        </w:tabs>
        <w:rPr>
          <w:rFonts w:ascii="Times New Roman" w:hAnsi="Times New Roman" w:cs="Times New Roman"/>
          <w:sz w:val="24"/>
          <w:szCs w:val="24"/>
        </w:rPr>
      </w:pPr>
    </w:p>
    <w:p w14:paraId="0C4F07E4" w14:textId="77777777" w:rsidR="009C3443" w:rsidRPr="00824B40" w:rsidRDefault="009C3443" w:rsidP="00F73A61">
      <w:pPr>
        <w:tabs>
          <w:tab w:val="left" w:pos="2179"/>
        </w:tabs>
        <w:rPr>
          <w:rFonts w:ascii="Times New Roman" w:hAnsi="Times New Roman" w:cs="Times New Roman"/>
          <w:sz w:val="24"/>
          <w:szCs w:val="24"/>
        </w:rPr>
      </w:pPr>
    </w:p>
    <w:p w14:paraId="2D500FBB" w14:textId="77777777" w:rsidR="009C3443" w:rsidRPr="00824B40" w:rsidRDefault="009C3443" w:rsidP="00F73A61">
      <w:pPr>
        <w:tabs>
          <w:tab w:val="left" w:pos="2179"/>
        </w:tabs>
        <w:rPr>
          <w:rFonts w:ascii="Times New Roman" w:hAnsi="Times New Roman" w:cs="Times New Roman"/>
          <w:sz w:val="24"/>
          <w:szCs w:val="24"/>
        </w:rPr>
      </w:pPr>
    </w:p>
    <w:p w14:paraId="3A60D9D5" w14:textId="5AA69380" w:rsidR="00F73A61" w:rsidRPr="00824B40" w:rsidRDefault="00F73A61" w:rsidP="00F73A61">
      <w:pPr>
        <w:pStyle w:val="Heading2"/>
        <w:tabs>
          <w:tab w:val="left" w:pos="2180"/>
        </w:tabs>
        <w:spacing w:before="1"/>
        <w:ind w:left="0" w:firstLine="0"/>
        <w:rPr>
          <w:u w:val="single"/>
        </w:rPr>
      </w:pPr>
      <w:r w:rsidRPr="00824B40">
        <w:rPr>
          <w:u w:val="single"/>
        </w:rPr>
        <w:lastRenderedPageBreak/>
        <w:t>Employment</w:t>
      </w:r>
      <w:r w:rsidRPr="00824B40">
        <w:rPr>
          <w:spacing w:val="-1"/>
          <w:u w:val="single"/>
        </w:rPr>
        <w:t xml:space="preserve"> </w:t>
      </w:r>
      <w:r w:rsidRPr="00824B40">
        <w:rPr>
          <w:u w:val="single"/>
        </w:rPr>
        <w:t>Assistance:</w:t>
      </w:r>
    </w:p>
    <w:p w14:paraId="3091980C" w14:textId="005FB21E" w:rsidR="00F73A61" w:rsidRPr="00824B40" w:rsidRDefault="00F73A61" w:rsidP="00F73A61">
      <w:pPr>
        <w:pStyle w:val="BodyText"/>
        <w:spacing w:before="3"/>
        <w:jc w:val="both"/>
      </w:pPr>
      <w:r w:rsidRPr="00824B40">
        <w:t xml:space="preserve">Job placement is one of Elite Hair Academy’s top priorities for our students. Elite Hair Academy has extensive contacts in the beauty industry in </w:t>
      </w:r>
      <w:r w:rsidR="005608D9" w:rsidRPr="00824B40">
        <w:t>Miami</w:t>
      </w:r>
      <w:r w:rsidRPr="00824B40">
        <w:t xml:space="preserve"> Valley. We will make every effort to assist our students in attaining their dream position in the beauty industry and have a strong history of doing just that. We are unable to make any guarantees with regards to job</w:t>
      </w:r>
      <w:r w:rsidRPr="00824B40">
        <w:rPr>
          <w:spacing w:val="35"/>
        </w:rPr>
        <w:t xml:space="preserve"> </w:t>
      </w:r>
      <w:r w:rsidRPr="00824B40">
        <w:t>placement.</w:t>
      </w:r>
    </w:p>
    <w:p w14:paraId="3F0758B7" w14:textId="51CDAE5A" w:rsidR="00F73A61" w:rsidRPr="00824B40" w:rsidRDefault="00F73A61" w:rsidP="005704A4">
      <w:pPr>
        <w:pStyle w:val="Heading2"/>
        <w:tabs>
          <w:tab w:val="left" w:pos="2180"/>
        </w:tabs>
        <w:ind w:left="0" w:firstLine="0"/>
        <w:rPr>
          <w:u w:val="single"/>
        </w:rPr>
      </w:pPr>
      <w:r w:rsidRPr="00824B40">
        <w:rPr>
          <w:u w:val="single"/>
        </w:rPr>
        <w:t>Transfer</w:t>
      </w:r>
      <w:r w:rsidRPr="00824B40">
        <w:rPr>
          <w:spacing w:val="-4"/>
          <w:u w:val="single"/>
        </w:rPr>
        <w:t xml:space="preserve"> </w:t>
      </w:r>
      <w:r w:rsidRPr="00824B40">
        <w:rPr>
          <w:u w:val="single"/>
        </w:rPr>
        <w:t>Policy:</w:t>
      </w:r>
    </w:p>
    <w:p w14:paraId="60E8ECBA" w14:textId="434332D8" w:rsidR="00F73A61" w:rsidRPr="00824B40" w:rsidRDefault="00F73A61" w:rsidP="00F73A61">
      <w:pPr>
        <w:pStyle w:val="BodyText"/>
        <w:spacing w:before="4"/>
      </w:pPr>
      <w:r w:rsidRPr="00824B40">
        <w:t>Students who transfer to the Elite Hair Academy from an authorized beauty school may be granted credit for prior studies but will be required to complete</w:t>
      </w:r>
      <w:r w:rsidRPr="00824B40">
        <w:rPr>
          <w:spacing w:val="-34"/>
        </w:rPr>
        <w:t xml:space="preserve"> </w:t>
      </w:r>
      <w:r w:rsidRPr="00824B40">
        <w:t xml:space="preserve">the difference in clock hours which may be lacking to satisfy the requirement of the remaining clock hours for each pertinent </w:t>
      </w:r>
      <w:r w:rsidR="00E8341A" w:rsidRPr="00824B40">
        <w:t>program. All prior education will be evaluated for relevant credit. Program length will be adjusted for any prior credit awarded</w:t>
      </w:r>
      <w:r w:rsidRPr="00824B40">
        <w:t xml:space="preserve"> There is a $175.00 charge for a student transferring to Elite Hair</w:t>
      </w:r>
      <w:r w:rsidRPr="00824B40">
        <w:rPr>
          <w:spacing w:val="-6"/>
        </w:rPr>
        <w:t xml:space="preserve"> </w:t>
      </w:r>
      <w:r w:rsidRPr="00824B40">
        <w:t>Ac</w:t>
      </w:r>
      <w:bookmarkStart w:id="4" w:name="V._Courses_Offered:"/>
      <w:bookmarkEnd w:id="4"/>
      <w:r w:rsidRPr="00824B40">
        <w:t>ademy.</w:t>
      </w:r>
    </w:p>
    <w:p w14:paraId="5DA4DAC0" w14:textId="1868DED2" w:rsidR="00F73A61" w:rsidRPr="00824B40" w:rsidRDefault="00F73A61" w:rsidP="00F73A61">
      <w:pPr>
        <w:pStyle w:val="BodyText"/>
        <w:spacing w:before="4"/>
      </w:pPr>
    </w:p>
    <w:p w14:paraId="7A0AC613" w14:textId="0FBDA21D" w:rsidR="00F73A61" w:rsidRPr="00824B40" w:rsidRDefault="00F73A61" w:rsidP="005704A4">
      <w:pPr>
        <w:pStyle w:val="Heading2"/>
        <w:tabs>
          <w:tab w:val="left" w:pos="2180"/>
        </w:tabs>
        <w:spacing w:before="75"/>
        <w:ind w:left="0" w:firstLine="0"/>
        <w:rPr>
          <w:u w:val="single"/>
        </w:rPr>
      </w:pPr>
      <w:r w:rsidRPr="00824B40">
        <w:rPr>
          <w:u w:val="single"/>
        </w:rPr>
        <w:t>Refund</w:t>
      </w:r>
      <w:r w:rsidRPr="00824B40">
        <w:rPr>
          <w:spacing w:val="-3"/>
          <w:u w:val="single"/>
        </w:rPr>
        <w:t xml:space="preserve"> </w:t>
      </w:r>
      <w:r w:rsidRPr="00824B40">
        <w:rPr>
          <w:u w:val="single"/>
        </w:rPr>
        <w:t>Policy:</w:t>
      </w:r>
    </w:p>
    <w:p w14:paraId="0A5DC011" w14:textId="23FC48D4" w:rsidR="00F73A61" w:rsidRPr="00824B40" w:rsidRDefault="00F73A61" w:rsidP="00F73A61">
      <w:pPr>
        <w:pStyle w:val="BodyText"/>
        <w:spacing w:before="3"/>
        <w:jc w:val="both"/>
      </w:pPr>
      <w:r w:rsidRPr="00824B40">
        <w:t xml:space="preserve">An applicant who is rejected by the school shall be entitled to a refund of all monies paid. If a student (or in the case of a student under legal age, his/her parent or guardian) cancels his/her contract and demands his/her money back in writing within three business days of the signing of the enrollment agreement or contract, all monies collected by the school shall be refunded. The cancellation date will be determined by the postmark on written notification, or the date said information is delivered to the school administrator/owner in person. All monies </w:t>
      </w:r>
      <w:r w:rsidR="007A2C6A" w:rsidRPr="00824B40">
        <w:t>due to</w:t>
      </w:r>
      <w:r w:rsidRPr="00824B40">
        <w:t xml:space="preserve"> the applicant will be refunded within 45 days of official cancellation. This policy applies regardless of whether the student has </w:t>
      </w:r>
      <w:proofErr w:type="gramStart"/>
      <w:r w:rsidRPr="00824B40">
        <w:t>actually started</w:t>
      </w:r>
      <w:proofErr w:type="gramEnd"/>
      <w:r w:rsidRPr="00824B40">
        <w:t xml:space="preserve"> training. If a student cancels his/her enrollment after three business days after </w:t>
      </w:r>
      <w:r w:rsidR="007A2C6A" w:rsidRPr="00824B40">
        <w:t>signing up</w:t>
      </w:r>
      <w:r w:rsidRPr="00824B40">
        <w:t xml:space="preserve"> but prior to entering classes, he/she shall be entitled to a refund of all monies paid to the </w:t>
      </w:r>
      <w:r w:rsidR="005608D9" w:rsidRPr="00824B40">
        <w:t>school,</w:t>
      </w:r>
      <w:r w:rsidRPr="00824B40">
        <w:t xml:space="preserve"> less a mandatory registration fee of $175.00. Kits and books are </w:t>
      </w:r>
      <w:r w:rsidRPr="00824B40">
        <w:rPr>
          <w:u w:val="single"/>
        </w:rPr>
        <w:t>non-refundable</w:t>
      </w:r>
      <w:r w:rsidRPr="00824B40">
        <w:t xml:space="preserve"> </w:t>
      </w:r>
      <w:r w:rsidRPr="00824B40">
        <w:lastRenderedPageBreak/>
        <w:t>after three days of signing the enrollment agreement and first day of class. For students who enroll in and begin classes, the following schedule of tuition adjustment is authorized: Percentage of enrollment time to total time of course and amount of tuition school shall retain.</w:t>
      </w:r>
    </w:p>
    <w:p w14:paraId="3478FC43" w14:textId="20725535" w:rsidR="005704A4" w:rsidRPr="00824B40" w:rsidRDefault="005704A4" w:rsidP="00F73A61">
      <w:pPr>
        <w:pStyle w:val="BodyText"/>
        <w:spacing w:before="3"/>
        <w:jc w:val="both"/>
      </w:pPr>
    </w:p>
    <w:p w14:paraId="5D3B94F0" w14:textId="77777777" w:rsidR="005704A4" w:rsidRPr="00824B40" w:rsidRDefault="005704A4" w:rsidP="00F73A61">
      <w:pPr>
        <w:pStyle w:val="BodyText"/>
        <w:spacing w:before="3"/>
        <w:jc w:val="both"/>
      </w:pPr>
    </w:p>
    <w:tbl>
      <w:tblPr>
        <w:tblStyle w:val="TableGrid"/>
        <w:tblW w:w="0" w:type="auto"/>
        <w:tblLook w:val="04A0" w:firstRow="1" w:lastRow="0" w:firstColumn="1" w:lastColumn="0" w:noHBand="0" w:noVBand="1"/>
      </w:tblPr>
      <w:tblGrid>
        <w:gridCol w:w="3027"/>
        <w:gridCol w:w="2867"/>
      </w:tblGrid>
      <w:tr w:rsidR="00423A3D" w:rsidRPr="00824B40" w14:paraId="5071E144" w14:textId="77777777" w:rsidTr="00423A3D">
        <w:tc>
          <w:tcPr>
            <w:tcW w:w="4675" w:type="dxa"/>
          </w:tcPr>
          <w:p w14:paraId="297B176A" w14:textId="75AC52AF" w:rsidR="00423A3D" w:rsidRPr="00824B40" w:rsidRDefault="00423A3D" w:rsidP="00423A3D">
            <w:pPr>
              <w:pStyle w:val="BodyText"/>
              <w:spacing w:before="3"/>
              <w:jc w:val="center"/>
              <w:rPr>
                <w:b/>
                <w:bCs/>
              </w:rPr>
            </w:pPr>
            <w:r w:rsidRPr="00824B40">
              <w:rPr>
                <w:b/>
                <w:bCs/>
              </w:rPr>
              <w:t xml:space="preserve">% of Enrollment Time to </w:t>
            </w:r>
            <w:r w:rsidRPr="00824B40">
              <w:rPr>
                <w:b/>
                <w:bCs/>
              </w:rPr>
              <w:br/>
              <w:t>Total Time of Course</w:t>
            </w:r>
          </w:p>
        </w:tc>
        <w:tc>
          <w:tcPr>
            <w:tcW w:w="4675" w:type="dxa"/>
          </w:tcPr>
          <w:p w14:paraId="723E05D0" w14:textId="1111DF33" w:rsidR="00423A3D" w:rsidRPr="00824B40" w:rsidRDefault="00423A3D" w:rsidP="00423A3D">
            <w:pPr>
              <w:pStyle w:val="BodyText"/>
              <w:spacing w:before="3"/>
              <w:jc w:val="center"/>
              <w:rPr>
                <w:b/>
                <w:bCs/>
              </w:rPr>
            </w:pPr>
            <w:r w:rsidRPr="00824B40">
              <w:rPr>
                <w:b/>
                <w:bCs/>
              </w:rPr>
              <w:t xml:space="preserve">Amount of Tuition </w:t>
            </w:r>
            <w:r w:rsidRPr="00824B40">
              <w:rPr>
                <w:b/>
                <w:bCs/>
              </w:rPr>
              <w:br/>
              <w:t>School Shall Retain</w:t>
            </w:r>
          </w:p>
        </w:tc>
      </w:tr>
      <w:tr w:rsidR="00423A3D" w:rsidRPr="00824B40" w14:paraId="41055103" w14:textId="77777777" w:rsidTr="00423A3D">
        <w:tc>
          <w:tcPr>
            <w:tcW w:w="4675" w:type="dxa"/>
          </w:tcPr>
          <w:p w14:paraId="3BDBCC57" w14:textId="6DEC0338" w:rsidR="00423A3D" w:rsidRPr="00824B40" w:rsidRDefault="00423A3D" w:rsidP="00423A3D">
            <w:pPr>
              <w:pStyle w:val="BodyText"/>
              <w:spacing w:before="3"/>
              <w:jc w:val="center"/>
            </w:pPr>
            <w:r w:rsidRPr="00824B40">
              <w:t xml:space="preserve">.01% - </w:t>
            </w:r>
            <w:r w:rsidR="00D26488" w:rsidRPr="00824B40">
              <w:t>4.9%</w:t>
            </w:r>
          </w:p>
        </w:tc>
        <w:tc>
          <w:tcPr>
            <w:tcW w:w="4675" w:type="dxa"/>
          </w:tcPr>
          <w:p w14:paraId="7A3AE8E3" w14:textId="4689E63B" w:rsidR="00423A3D" w:rsidRPr="00824B40" w:rsidRDefault="00D26488" w:rsidP="00423A3D">
            <w:pPr>
              <w:pStyle w:val="BodyText"/>
              <w:spacing w:before="3"/>
              <w:jc w:val="center"/>
            </w:pPr>
            <w:r w:rsidRPr="00824B40">
              <w:t>20% Retained</w:t>
            </w:r>
          </w:p>
        </w:tc>
      </w:tr>
      <w:tr w:rsidR="00423A3D" w:rsidRPr="00824B40" w14:paraId="21AEE898" w14:textId="77777777" w:rsidTr="00423A3D">
        <w:tc>
          <w:tcPr>
            <w:tcW w:w="4675" w:type="dxa"/>
          </w:tcPr>
          <w:p w14:paraId="0401C65F" w14:textId="61CB4C93" w:rsidR="00423A3D" w:rsidRPr="00824B40" w:rsidRDefault="00D26488" w:rsidP="00423A3D">
            <w:pPr>
              <w:pStyle w:val="BodyText"/>
              <w:spacing w:before="3"/>
              <w:jc w:val="center"/>
            </w:pPr>
            <w:r w:rsidRPr="00824B40">
              <w:t>5.0% - 9.9%</w:t>
            </w:r>
          </w:p>
        </w:tc>
        <w:tc>
          <w:tcPr>
            <w:tcW w:w="4675" w:type="dxa"/>
          </w:tcPr>
          <w:p w14:paraId="5323DBAA" w14:textId="327D2279" w:rsidR="00423A3D" w:rsidRPr="00824B40" w:rsidRDefault="00D26488" w:rsidP="00423A3D">
            <w:pPr>
              <w:pStyle w:val="BodyText"/>
              <w:spacing w:before="3"/>
              <w:jc w:val="center"/>
            </w:pPr>
            <w:r w:rsidRPr="00824B40">
              <w:t>30% Retained</w:t>
            </w:r>
          </w:p>
        </w:tc>
      </w:tr>
      <w:tr w:rsidR="00423A3D" w:rsidRPr="00824B40" w14:paraId="179340D0" w14:textId="77777777" w:rsidTr="00423A3D">
        <w:tc>
          <w:tcPr>
            <w:tcW w:w="4675" w:type="dxa"/>
          </w:tcPr>
          <w:p w14:paraId="4E1DCEE8" w14:textId="77DFACE8" w:rsidR="00423A3D" w:rsidRPr="00824B40" w:rsidRDefault="00D26488" w:rsidP="00423A3D">
            <w:pPr>
              <w:pStyle w:val="BodyText"/>
              <w:spacing w:before="3"/>
              <w:jc w:val="center"/>
            </w:pPr>
            <w:r w:rsidRPr="00824B40">
              <w:t>10% - 14.9%</w:t>
            </w:r>
          </w:p>
        </w:tc>
        <w:tc>
          <w:tcPr>
            <w:tcW w:w="4675" w:type="dxa"/>
          </w:tcPr>
          <w:p w14:paraId="68978341" w14:textId="7C9A46C4" w:rsidR="00423A3D" w:rsidRPr="00824B40" w:rsidRDefault="00D26488" w:rsidP="00423A3D">
            <w:pPr>
              <w:pStyle w:val="BodyText"/>
              <w:spacing w:before="3"/>
              <w:jc w:val="center"/>
            </w:pPr>
            <w:r w:rsidRPr="00824B40">
              <w:t>40% Retained</w:t>
            </w:r>
          </w:p>
        </w:tc>
      </w:tr>
      <w:tr w:rsidR="00423A3D" w:rsidRPr="00824B40" w14:paraId="29FC858C" w14:textId="77777777" w:rsidTr="00423A3D">
        <w:tc>
          <w:tcPr>
            <w:tcW w:w="4675" w:type="dxa"/>
          </w:tcPr>
          <w:p w14:paraId="072A2A22" w14:textId="3CC06CF7" w:rsidR="00423A3D" w:rsidRPr="00824B40" w:rsidRDefault="00D26488" w:rsidP="00423A3D">
            <w:pPr>
              <w:pStyle w:val="BodyText"/>
              <w:spacing w:before="3"/>
              <w:jc w:val="center"/>
            </w:pPr>
            <w:r w:rsidRPr="00824B40">
              <w:t>15% - 24.9%</w:t>
            </w:r>
          </w:p>
        </w:tc>
        <w:tc>
          <w:tcPr>
            <w:tcW w:w="4675" w:type="dxa"/>
          </w:tcPr>
          <w:p w14:paraId="779F0129" w14:textId="32C69AA6" w:rsidR="00423A3D" w:rsidRPr="00824B40" w:rsidRDefault="00D26488" w:rsidP="00423A3D">
            <w:pPr>
              <w:pStyle w:val="BodyText"/>
              <w:spacing w:before="3"/>
              <w:jc w:val="center"/>
            </w:pPr>
            <w:r w:rsidRPr="00824B40">
              <w:t>45% Retained</w:t>
            </w:r>
          </w:p>
        </w:tc>
      </w:tr>
      <w:tr w:rsidR="00423A3D" w:rsidRPr="00824B40" w14:paraId="5A57214E" w14:textId="77777777" w:rsidTr="00423A3D">
        <w:tc>
          <w:tcPr>
            <w:tcW w:w="4675" w:type="dxa"/>
          </w:tcPr>
          <w:p w14:paraId="579C04E1" w14:textId="318F164F" w:rsidR="00423A3D" w:rsidRPr="00824B40" w:rsidRDefault="00D26488" w:rsidP="00423A3D">
            <w:pPr>
              <w:pStyle w:val="BodyText"/>
              <w:spacing w:before="3"/>
              <w:jc w:val="center"/>
            </w:pPr>
            <w:r w:rsidRPr="00824B40">
              <w:t>25% - 49.9%</w:t>
            </w:r>
          </w:p>
        </w:tc>
        <w:tc>
          <w:tcPr>
            <w:tcW w:w="4675" w:type="dxa"/>
          </w:tcPr>
          <w:p w14:paraId="17740E59" w14:textId="27EF22F6" w:rsidR="00423A3D" w:rsidRPr="00824B40" w:rsidRDefault="00D26488" w:rsidP="00423A3D">
            <w:pPr>
              <w:pStyle w:val="BodyText"/>
              <w:spacing w:before="3"/>
              <w:jc w:val="center"/>
            </w:pPr>
            <w:r w:rsidRPr="00824B40">
              <w:t>70% Retained</w:t>
            </w:r>
          </w:p>
        </w:tc>
      </w:tr>
      <w:tr w:rsidR="00423A3D" w:rsidRPr="00824B40" w14:paraId="584DD6B3" w14:textId="77777777" w:rsidTr="00423A3D">
        <w:tc>
          <w:tcPr>
            <w:tcW w:w="4675" w:type="dxa"/>
          </w:tcPr>
          <w:p w14:paraId="5BA59748" w14:textId="3639B746" w:rsidR="00423A3D" w:rsidRPr="00824B40" w:rsidRDefault="00D26488" w:rsidP="00423A3D">
            <w:pPr>
              <w:pStyle w:val="BodyText"/>
              <w:spacing w:before="3"/>
              <w:jc w:val="center"/>
            </w:pPr>
            <w:r w:rsidRPr="00824B40">
              <w:t>50% &amp; Over</w:t>
            </w:r>
          </w:p>
        </w:tc>
        <w:tc>
          <w:tcPr>
            <w:tcW w:w="4675" w:type="dxa"/>
          </w:tcPr>
          <w:p w14:paraId="7AA99F36" w14:textId="74FAA7FF" w:rsidR="00423A3D" w:rsidRPr="00824B40" w:rsidRDefault="00D26488" w:rsidP="00423A3D">
            <w:pPr>
              <w:pStyle w:val="BodyText"/>
              <w:spacing w:before="3"/>
              <w:jc w:val="center"/>
            </w:pPr>
            <w:r w:rsidRPr="00824B40">
              <w:t>100% Retained</w:t>
            </w:r>
          </w:p>
        </w:tc>
      </w:tr>
    </w:tbl>
    <w:p w14:paraId="2E2E9409" w14:textId="77777777" w:rsidR="00F73A61" w:rsidRPr="00824B40" w:rsidRDefault="00F73A61" w:rsidP="00F009EE">
      <w:pPr>
        <w:pStyle w:val="BodyText"/>
        <w:spacing w:before="3"/>
      </w:pPr>
    </w:p>
    <w:p w14:paraId="3FA22644" w14:textId="77777777" w:rsidR="00D26488" w:rsidRPr="00824B40" w:rsidRDefault="00D26488" w:rsidP="00F009EE">
      <w:pPr>
        <w:pStyle w:val="BodyText"/>
        <w:spacing w:before="1"/>
      </w:pPr>
      <w:r w:rsidRPr="00824B40">
        <w:t>Elite Hair Academy’s Refund policy complies with the following Ohio Code:</w:t>
      </w:r>
    </w:p>
    <w:p w14:paraId="4AA2C4D6" w14:textId="77777777" w:rsidR="00D26488" w:rsidRPr="00824B40" w:rsidRDefault="00D26488" w:rsidP="00F009EE">
      <w:pPr>
        <w:pStyle w:val="Heading2"/>
        <w:spacing w:before="4"/>
        <w:ind w:left="0" w:firstLine="0"/>
      </w:pPr>
      <w:bookmarkStart w:id="5" w:name="4713-3-11_Cancellation,_settlement_and_r"/>
      <w:bookmarkEnd w:id="5"/>
      <w:r w:rsidRPr="00824B40">
        <w:t>4713-3-11 Cancellation, settlement and refund.</w:t>
      </w:r>
    </w:p>
    <w:p w14:paraId="6166202E" w14:textId="77777777" w:rsidR="00D26488" w:rsidRPr="00824B40" w:rsidRDefault="00D26488" w:rsidP="00F009EE">
      <w:pPr>
        <w:pStyle w:val="BodyText"/>
        <w:rPr>
          <w:b/>
        </w:rPr>
      </w:pPr>
    </w:p>
    <w:p w14:paraId="1FB2A8FD" w14:textId="1FF3D991" w:rsidR="00D26488" w:rsidRPr="00824B40" w:rsidRDefault="00D26488" w:rsidP="00F009EE">
      <w:pPr>
        <w:pStyle w:val="BodyText"/>
      </w:pPr>
      <w:r w:rsidRPr="00824B40">
        <w:t>The institution shall state its policy and schedule of refund in clear language that can be easily understood. The policy shall apply to all terminations for any reason, by either party including student decision, course cancellation and school closure. Accredited schools shall adhere to the refund policy of their accrediting institution. All other schools shall adhere to the following refund</w:t>
      </w:r>
      <w:r w:rsidRPr="00824B40">
        <w:rPr>
          <w:spacing w:val="-27"/>
        </w:rPr>
        <w:t xml:space="preserve"> </w:t>
      </w:r>
      <w:r w:rsidRPr="00824B40">
        <w:t>requirements.</w:t>
      </w:r>
    </w:p>
    <w:p w14:paraId="2409C322" w14:textId="353B2AC9" w:rsidR="00D26488" w:rsidRPr="00824B40" w:rsidRDefault="00D26488" w:rsidP="00F009EE">
      <w:pPr>
        <w:pStyle w:val="BodyText"/>
        <w:rPr>
          <w:u w:val="single"/>
        </w:rPr>
      </w:pPr>
      <w:r w:rsidRPr="00824B40">
        <w:rPr>
          <w:u w:val="single"/>
        </w:rPr>
        <w:t xml:space="preserve">Students using VA benefits </w:t>
      </w:r>
      <w:r w:rsidR="000144DE" w:rsidRPr="00824B40">
        <w:rPr>
          <w:u w:val="single"/>
        </w:rPr>
        <w:t>(</w:t>
      </w:r>
      <w:r w:rsidRPr="00824B40">
        <w:rPr>
          <w:u w:val="single"/>
        </w:rPr>
        <w:t>refer to p</w:t>
      </w:r>
      <w:r w:rsidR="000144DE" w:rsidRPr="00824B40">
        <w:rPr>
          <w:u w:val="single"/>
        </w:rPr>
        <w:t xml:space="preserve">ages </w:t>
      </w:r>
      <w:r w:rsidR="00F55E7C" w:rsidRPr="00824B40">
        <w:rPr>
          <w:u w:val="single"/>
        </w:rPr>
        <w:t>2</w:t>
      </w:r>
      <w:r w:rsidR="00CA00D7" w:rsidRPr="00824B40">
        <w:rPr>
          <w:u w:val="single"/>
        </w:rPr>
        <w:t>5</w:t>
      </w:r>
      <w:r w:rsidRPr="00824B40">
        <w:rPr>
          <w:u w:val="single"/>
        </w:rPr>
        <w:t>-</w:t>
      </w:r>
      <w:r w:rsidR="00F55E7C" w:rsidRPr="00824B40">
        <w:rPr>
          <w:u w:val="single"/>
        </w:rPr>
        <w:t>2</w:t>
      </w:r>
      <w:r w:rsidR="00CA00D7" w:rsidRPr="00824B40">
        <w:rPr>
          <w:u w:val="single"/>
        </w:rPr>
        <w:t>7</w:t>
      </w:r>
      <w:r w:rsidR="00D90237" w:rsidRPr="00824B40">
        <w:rPr>
          <w:u w:val="single"/>
        </w:rPr>
        <w:t>)</w:t>
      </w:r>
    </w:p>
    <w:p w14:paraId="4C08BE57" w14:textId="067AF224" w:rsidR="00F009EE" w:rsidRPr="00824B40" w:rsidRDefault="00F009EE" w:rsidP="00F009EE">
      <w:pPr>
        <w:pStyle w:val="BodyText"/>
        <w:rPr>
          <w:u w:val="single"/>
        </w:rPr>
      </w:pPr>
    </w:p>
    <w:p w14:paraId="1F8C835F" w14:textId="078B5BF9" w:rsidR="00F009EE" w:rsidRPr="00824B40" w:rsidRDefault="00F009EE" w:rsidP="00F009EE">
      <w:pPr>
        <w:pStyle w:val="ListParagraph"/>
        <w:numPr>
          <w:ilvl w:val="0"/>
          <w:numId w:val="15"/>
        </w:numPr>
        <w:tabs>
          <w:tab w:val="left" w:pos="2578"/>
        </w:tabs>
        <w:rPr>
          <w:sz w:val="24"/>
          <w:szCs w:val="24"/>
        </w:rPr>
      </w:pPr>
      <w:r w:rsidRPr="00824B40">
        <w:rPr>
          <w:sz w:val="24"/>
          <w:szCs w:val="24"/>
        </w:rPr>
        <w:t xml:space="preserve">The intent of the “Board” refund policy is to see that each applicant/student is assured minimum conditions of refund. When calculating refunds, the school </w:t>
      </w:r>
      <w:r w:rsidRPr="00824B40">
        <w:rPr>
          <w:spacing w:val="-4"/>
          <w:sz w:val="24"/>
          <w:szCs w:val="24"/>
        </w:rPr>
        <w:t xml:space="preserve">shall </w:t>
      </w:r>
      <w:r w:rsidRPr="00824B40">
        <w:rPr>
          <w:sz w:val="24"/>
          <w:szCs w:val="24"/>
        </w:rPr>
        <w:t xml:space="preserve">use the policy mandated by this rule unless a federal or accrediting agency policy applies. No institution is restricted to the minimum specific conditions stated here; only that </w:t>
      </w:r>
      <w:r w:rsidR="005608D9" w:rsidRPr="00824B40">
        <w:rPr>
          <w:sz w:val="24"/>
          <w:szCs w:val="24"/>
        </w:rPr>
        <w:t>is its policy</w:t>
      </w:r>
      <w:r w:rsidRPr="00824B40">
        <w:rPr>
          <w:sz w:val="24"/>
          <w:szCs w:val="24"/>
        </w:rPr>
        <w:t xml:space="preserve"> at least as liberal to the </w:t>
      </w:r>
      <w:r w:rsidRPr="00824B40">
        <w:rPr>
          <w:sz w:val="24"/>
          <w:szCs w:val="24"/>
        </w:rPr>
        <w:lastRenderedPageBreak/>
        <w:t>student as this</w:t>
      </w:r>
      <w:r w:rsidRPr="00824B40">
        <w:rPr>
          <w:spacing w:val="-23"/>
          <w:sz w:val="24"/>
          <w:szCs w:val="24"/>
        </w:rPr>
        <w:t xml:space="preserve"> </w:t>
      </w:r>
      <w:r w:rsidRPr="00824B40">
        <w:rPr>
          <w:sz w:val="24"/>
          <w:szCs w:val="24"/>
        </w:rPr>
        <w:t>one.</w:t>
      </w:r>
    </w:p>
    <w:p w14:paraId="18C1D9BB" w14:textId="77777777" w:rsidR="00F009EE" w:rsidRPr="00824B40" w:rsidRDefault="00F009EE" w:rsidP="00F009EE">
      <w:pPr>
        <w:pStyle w:val="ListParagraph"/>
        <w:numPr>
          <w:ilvl w:val="1"/>
          <w:numId w:val="15"/>
        </w:numPr>
        <w:tabs>
          <w:tab w:val="left" w:pos="2578"/>
        </w:tabs>
        <w:rPr>
          <w:sz w:val="24"/>
          <w:szCs w:val="24"/>
        </w:rPr>
      </w:pPr>
      <w:r w:rsidRPr="00824B40">
        <w:rPr>
          <w:sz w:val="24"/>
        </w:rPr>
        <w:t>An applicant or student (or the parent/guardian if the applicant or student is a minor) can cancel enrollment at any time by informing the school in</w:t>
      </w:r>
      <w:r w:rsidRPr="00824B40">
        <w:rPr>
          <w:spacing w:val="-23"/>
          <w:sz w:val="24"/>
        </w:rPr>
        <w:t xml:space="preserve"> </w:t>
      </w:r>
      <w:r w:rsidRPr="00824B40">
        <w:rPr>
          <w:sz w:val="24"/>
        </w:rPr>
        <w:t xml:space="preserve">writing. </w:t>
      </w:r>
      <w:r w:rsidRPr="00824B40">
        <w:t xml:space="preserve">The ending date for refund computation purposes is the last date of physical attendance by the student. </w:t>
      </w:r>
      <w:r w:rsidRPr="00824B40">
        <w:rPr>
          <w:sz w:val="24"/>
        </w:rPr>
        <w:t>Enrollment time means the total scheduled days for credit or clock hours that have elapsed between the first day of class and the ending</w:t>
      </w:r>
      <w:r w:rsidRPr="00824B40">
        <w:rPr>
          <w:spacing w:val="-11"/>
          <w:sz w:val="24"/>
        </w:rPr>
        <w:t xml:space="preserve"> </w:t>
      </w:r>
      <w:r w:rsidRPr="00824B40">
        <w:rPr>
          <w:sz w:val="24"/>
        </w:rPr>
        <w:t>date.</w:t>
      </w:r>
    </w:p>
    <w:p w14:paraId="21AE6919" w14:textId="77777777" w:rsidR="00F009EE" w:rsidRPr="00824B40" w:rsidRDefault="00F009EE" w:rsidP="00F009EE">
      <w:pPr>
        <w:pStyle w:val="ListParagraph"/>
        <w:numPr>
          <w:ilvl w:val="1"/>
          <w:numId w:val="15"/>
        </w:numPr>
        <w:tabs>
          <w:tab w:val="left" w:pos="2578"/>
        </w:tabs>
        <w:rPr>
          <w:sz w:val="24"/>
          <w:szCs w:val="24"/>
        </w:rPr>
      </w:pPr>
      <w:r w:rsidRPr="00824B40">
        <w:rPr>
          <w:sz w:val="24"/>
        </w:rPr>
        <w:t xml:space="preserve">Total tuition is the amount stated on the contract or enrollment attributed to the program or course </w:t>
      </w:r>
      <w:proofErr w:type="gramStart"/>
      <w:r w:rsidRPr="00824B40">
        <w:rPr>
          <w:sz w:val="24"/>
        </w:rPr>
        <w:t>in</w:t>
      </w:r>
      <w:proofErr w:type="gramEnd"/>
      <w:r w:rsidRPr="00824B40">
        <w:rPr>
          <w:sz w:val="24"/>
        </w:rPr>
        <w:t xml:space="preserve"> which the student is</w:t>
      </w:r>
      <w:r w:rsidRPr="00824B40">
        <w:rPr>
          <w:spacing w:val="-7"/>
          <w:sz w:val="24"/>
        </w:rPr>
        <w:t xml:space="preserve"> </w:t>
      </w:r>
      <w:r w:rsidRPr="00824B40">
        <w:rPr>
          <w:sz w:val="24"/>
        </w:rPr>
        <w:t>enrolled.</w:t>
      </w:r>
    </w:p>
    <w:p w14:paraId="68BEF529" w14:textId="77777777" w:rsidR="00F009EE" w:rsidRPr="00824B40" w:rsidRDefault="00F009EE" w:rsidP="00F009EE">
      <w:pPr>
        <w:pStyle w:val="ListParagraph"/>
        <w:numPr>
          <w:ilvl w:val="1"/>
          <w:numId w:val="15"/>
        </w:numPr>
        <w:tabs>
          <w:tab w:val="left" w:pos="2578"/>
        </w:tabs>
        <w:rPr>
          <w:sz w:val="24"/>
          <w:szCs w:val="24"/>
        </w:rPr>
      </w:pPr>
      <w:r w:rsidRPr="00824B40">
        <w:t>Program or course length is a period in clock hours for a clock hour program or calendar time for a credit hour program as specified in the contract or enrollment</w:t>
      </w:r>
      <w:r w:rsidRPr="00824B40">
        <w:rPr>
          <w:spacing w:val="-2"/>
        </w:rPr>
        <w:t xml:space="preserve"> </w:t>
      </w:r>
      <w:r w:rsidRPr="00824B40">
        <w:t>agreement.</w:t>
      </w:r>
    </w:p>
    <w:p w14:paraId="00A2F7B2" w14:textId="77777777" w:rsidR="0016462D" w:rsidRPr="00824B40" w:rsidRDefault="00F009EE" w:rsidP="0016462D">
      <w:pPr>
        <w:pStyle w:val="ListParagraph"/>
        <w:numPr>
          <w:ilvl w:val="1"/>
          <w:numId w:val="15"/>
        </w:numPr>
        <w:tabs>
          <w:tab w:val="left" w:pos="2578"/>
        </w:tabs>
        <w:rPr>
          <w:sz w:val="24"/>
          <w:szCs w:val="24"/>
        </w:rPr>
      </w:pPr>
      <w:r w:rsidRPr="00824B40">
        <w:rPr>
          <w:sz w:val="24"/>
        </w:rPr>
        <w:t>All refunds due shall be issued within thirty days of either cancellation by the student or termination by the</w:t>
      </w:r>
      <w:r w:rsidRPr="00824B40">
        <w:rPr>
          <w:spacing w:val="-5"/>
          <w:sz w:val="24"/>
        </w:rPr>
        <w:t xml:space="preserve"> </w:t>
      </w:r>
      <w:r w:rsidRPr="00824B40">
        <w:rPr>
          <w:sz w:val="24"/>
        </w:rPr>
        <w:t>school.</w:t>
      </w:r>
    </w:p>
    <w:p w14:paraId="55BEC1D8" w14:textId="77777777" w:rsidR="0016462D" w:rsidRPr="00824B40" w:rsidRDefault="0016462D" w:rsidP="0016462D">
      <w:pPr>
        <w:pStyle w:val="ListParagraph"/>
        <w:numPr>
          <w:ilvl w:val="2"/>
          <w:numId w:val="15"/>
        </w:numPr>
        <w:tabs>
          <w:tab w:val="left" w:pos="2578"/>
        </w:tabs>
        <w:rPr>
          <w:sz w:val="24"/>
          <w:szCs w:val="24"/>
        </w:rPr>
      </w:pPr>
      <w:r w:rsidRPr="00824B40">
        <w:rPr>
          <w:sz w:val="24"/>
        </w:rPr>
        <w:t>In addition to other charges and fees, the student may be charged a withdrawal fee of no more than one hundred and fifty</w:t>
      </w:r>
      <w:r w:rsidRPr="00824B40">
        <w:rPr>
          <w:spacing w:val="-15"/>
          <w:sz w:val="24"/>
        </w:rPr>
        <w:t xml:space="preserve"> </w:t>
      </w:r>
      <w:r w:rsidRPr="00824B40">
        <w:rPr>
          <w:sz w:val="24"/>
        </w:rPr>
        <w:t>dollars.</w:t>
      </w:r>
    </w:p>
    <w:p w14:paraId="05CBC054" w14:textId="77777777" w:rsidR="0016462D" w:rsidRPr="00824B40" w:rsidRDefault="0016462D" w:rsidP="0016462D">
      <w:pPr>
        <w:pStyle w:val="ListParagraph"/>
        <w:numPr>
          <w:ilvl w:val="2"/>
          <w:numId w:val="15"/>
        </w:numPr>
        <w:tabs>
          <w:tab w:val="left" w:pos="2578"/>
        </w:tabs>
        <w:rPr>
          <w:sz w:val="24"/>
          <w:szCs w:val="24"/>
        </w:rPr>
      </w:pPr>
      <w:r w:rsidRPr="00824B40">
        <w:rPr>
          <w:sz w:val="24"/>
        </w:rPr>
        <w:t>The percentage of clock hours that have elapsed is calculated by dividing the enrollment time by the course or program length, then by multiplying the result by one hundred. The percentage of credit hours that have elapsed is calculated by dividing the scheduled days attended by the total scheduled days in the quarter or semester, then multiplying by one</w:t>
      </w:r>
      <w:r w:rsidRPr="00824B40">
        <w:rPr>
          <w:spacing w:val="-11"/>
          <w:sz w:val="24"/>
        </w:rPr>
        <w:t xml:space="preserve"> </w:t>
      </w:r>
      <w:r w:rsidRPr="00824B40">
        <w:rPr>
          <w:sz w:val="24"/>
        </w:rPr>
        <w:t>hundred.</w:t>
      </w:r>
    </w:p>
    <w:p w14:paraId="0094D2F0" w14:textId="77777777" w:rsidR="0016462D" w:rsidRPr="00824B40" w:rsidRDefault="0016462D" w:rsidP="0016462D">
      <w:pPr>
        <w:pStyle w:val="ListParagraph"/>
        <w:numPr>
          <w:ilvl w:val="2"/>
          <w:numId w:val="15"/>
        </w:numPr>
        <w:tabs>
          <w:tab w:val="left" w:pos="2578"/>
        </w:tabs>
        <w:rPr>
          <w:sz w:val="24"/>
          <w:szCs w:val="24"/>
        </w:rPr>
      </w:pPr>
      <w:r w:rsidRPr="00824B40">
        <w:rPr>
          <w:sz w:val="24"/>
        </w:rPr>
        <w:t xml:space="preserve">If the percentage of clock hours or </w:t>
      </w:r>
      <w:r w:rsidRPr="00824B40">
        <w:rPr>
          <w:sz w:val="24"/>
        </w:rPr>
        <w:lastRenderedPageBreak/>
        <w:t>credit hours that have elapsed is less than five percent, the tuition due is calculated by multiplying the total tuition due by twenty</w:t>
      </w:r>
      <w:r w:rsidRPr="00824B40">
        <w:rPr>
          <w:spacing w:val="-6"/>
          <w:sz w:val="24"/>
        </w:rPr>
        <w:t xml:space="preserve"> </w:t>
      </w:r>
      <w:r w:rsidRPr="00824B40">
        <w:rPr>
          <w:sz w:val="24"/>
        </w:rPr>
        <w:t>percent.</w:t>
      </w:r>
    </w:p>
    <w:p w14:paraId="24038FB5" w14:textId="77777777" w:rsidR="0016462D" w:rsidRPr="00824B40" w:rsidRDefault="0016462D" w:rsidP="0016462D">
      <w:pPr>
        <w:pStyle w:val="ListParagraph"/>
        <w:numPr>
          <w:ilvl w:val="2"/>
          <w:numId w:val="15"/>
        </w:numPr>
        <w:tabs>
          <w:tab w:val="left" w:pos="2578"/>
        </w:tabs>
        <w:rPr>
          <w:sz w:val="24"/>
          <w:szCs w:val="24"/>
        </w:rPr>
      </w:pPr>
      <w:r w:rsidRPr="00824B40">
        <w:rPr>
          <w:sz w:val="24"/>
        </w:rPr>
        <w:t>If the percentage of clock hours or credit hours that have elapsed is at least five percent, but less than ten percent, the tuition due is calculated by multiplying the total tuition by thirty</w:t>
      </w:r>
      <w:r w:rsidRPr="00824B40">
        <w:rPr>
          <w:spacing w:val="-19"/>
          <w:sz w:val="24"/>
        </w:rPr>
        <w:t xml:space="preserve"> </w:t>
      </w:r>
      <w:r w:rsidRPr="00824B40">
        <w:rPr>
          <w:sz w:val="24"/>
        </w:rPr>
        <w:t>percent.</w:t>
      </w:r>
    </w:p>
    <w:p w14:paraId="6629D003" w14:textId="77777777" w:rsidR="0016462D" w:rsidRPr="00824B40" w:rsidRDefault="0016462D" w:rsidP="0016462D">
      <w:pPr>
        <w:pStyle w:val="ListParagraph"/>
        <w:numPr>
          <w:ilvl w:val="2"/>
          <w:numId w:val="15"/>
        </w:numPr>
        <w:tabs>
          <w:tab w:val="left" w:pos="2578"/>
        </w:tabs>
        <w:rPr>
          <w:sz w:val="24"/>
          <w:szCs w:val="24"/>
        </w:rPr>
      </w:pPr>
      <w:r w:rsidRPr="00824B40">
        <w:rPr>
          <w:sz w:val="24"/>
        </w:rPr>
        <w:t>If the percentage of clock hours or credit hours that have elapsed is at least ten percent, but less than fifteen percent, the tuition due is calculated by multiplying the total tuition by forty</w:t>
      </w:r>
      <w:r w:rsidRPr="00824B40">
        <w:rPr>
          <w:spacing w:val="-13"/>
          <w:sz w:val="24"/>
        </w:rPr>
        <w:t xml:space="preserve"> </w:t>
      </w:r>
      <w:r w:rsidRPr="00824B40">
        <w:rPr>
          <w:sz w:val="24"/>
        </w:rPr>
        <w:t>percent.</w:t>
      </w:r>
    </w:p>
    <w:p w14:paraId="453D07F5" w14:textId="4E9E9015" w:rsidR="0016462D" w:rsidRPr="00824B40" w:rsidRDefault="0016462D" w:rsidP="0016462D">
      <w:pPr>
        <w:pStyle w:val="ListParagraph"/>
        <w:numPr>
          <w:ilvl w:val="2"/>
          <w:numId w:val="15"/>
        </w:numPr>
        <w:tabs>
          <w:tab w:val="left" w:pos="2578"/>
        </w:tabs>
        <w:rPr>
          <w:sz w:val="24"/>
          <w:szCs w:val="24"/>
        </w:rPr>
      </w:pPr>
      <w:r w:rsidRPr="00824B40">
        <w:rPr>
          <w:sz w:val="24"/>
        </w:rPr>
        <w:t xml:space="preserve">If the percentage of clock hours or credit hours that have elapsed is at </w:t>
      </w:r>
      <w:r w:rsidRPr="00824B40">
        <w:rPr>
          <w:spacing w:val="-4"/>
          <w:sz w:val="24"/>
        </w:rPr>
        <w:t xml:space="preserve">least </w:t>
      </w:r>
      <w:r w:rsidRPr="00824B40">
        <w:rPr>
          <w:sz w:val="24"/>
        </w:rPr>
        <w:t xml:space="preserve">fifteen percent, but less than </w:t>
      </w:r>
      <w:proofErr w:type="gramStart"/>
      <w:r w:rsidRPr="00824B40">
        <w:rPr>
          <w:sz w:val="24"/>
        </w:rPr>
        <w:t>twenty five</w:t>
      </w:r>
      <w:proofErr w:type="gramEnd"/>
      <w:r w:rsidRPr="00824B40">
        <w:rPr>
          <w:sz w:val="24"/>
        </w:rPr>
        <w:t xml:space="preserve"> percent, the tuition due is calculated by multiplying the total tuition by </w:t>
      </w:r>
      <w:r w:rsidR="007A2C6A" w:rsidRPr="00824B40">
        <w:rPr>
          <w:sz w:val="24"/>
        </w:rPr>
        <w:t>forty-five</w:t>
      </w:r>
      <w:r w:rsidRPr="00824B40">
        <w:rPr>
          <w:spacing w:val="-20"/>
          <w:sz w:val="24"/>
        </w:rPr>
        <w:t xml:space="preserve"> </w:t>
      </w:r>
      <w:r w:rsidRPr="00824B40">
        <w:rPr>
          <w:sz w:val="24"/>
        </w:rPr>
        <w:t>percent.</w:t>
      </w:r>
    </w:p>
    <w:p w14:paraId="6F33D5AC" w14:textId="77777777" w:rsidR="0016462D" w:rsidRPr="00824B40" w:rsidRDefault="0016462D" w:rsidP="0016462D">
      <w:pPr>
        <w:pStyle w:val="ListParagraph"/>
        <w:numPr>
          <w:ilvl w:val="2"/>
          <w:numId w:val="15"/>
        </w:numPr>
        <w:tabs>
          <w:tab w:val="left" w:pos="2578"/>
        </w:tabs>
        <w:rPr>
          <w:sz w:val="24"/>
          <w:szCs w:val="24"/>
        </w:rPr>
      </w:pPr>
      <w:r w:rsidRPr="00824B40">
        <w:rPr>
          <w:sz w:val="24"/>
        </w:rPr>
        <w:t>If the percentage of clock hours or credit hours that have elapsed is at least twenty five percent but less than fifty percent, the tuition due is calculated by multiplying the total tuition due by seventy</w:t>
      </w:r>
      <w:r w:rsidRPr="00824B40">
        <w:rPr>
          <w:spacing w:val="-21"/>
          <w:sz w:val="24"/>
        </w:rPr>
        <w:t xml:space="preserve"> </w:t>
      </w:r>
      <w:r w:rsidRPr="00824B40">
        <w:rPr>
          <w:sz w:val="24"/>
        </w:rPr>
        <w:t>percent.</w:t>
      </w:r>
    </w:p>
    <w:p w14:paraId="65F7A6E2" w14:textId="61B3A8F1" w:rsidR="0016462D" w:rsidRPr="00824B40" w:rsidRDefault="0016462D" w:rsidP="0016462D">
      <w:pPr>
        <w:pStyle w:val="ListParagraph"/>
        <w:numPr>
          <w:ilvl w:val="2"/>
          <w:numId w:val="15"/>
        </w:numPr>
        <w:tabs>
          <w:tab w:val="left" w:pos="2578"/>
        </w:tabs>
        <w:rPr>
          <w:sz w:val="24"/>
          <w:szCs w:val="24"/>
        </w:rPr>
      </w:pPr>
      <w:r w:rsidRPr="00824B40">
        <w:rPr>
          <w:sz w:val="24"/>
        </w:rPr>
        <w:t>If the percentage of clock hours or credit hours that have elapsed is fifty percent or greater, the total tuition is due in</w:t>
      </w:r>
      <w:r w:rsidRPr="00824B40">
        <w:rPr>
          <w:spacing w:val="-10"/>
          <w:sz w:val="24"/>
        </w:rPr>
        <w:t xml:space="preserve"> </w:t>
      </w:r>
      <w:r w:rsidRPr="00824B40">
        <w:rPr>
          <w:sz w:val="24"/>
        </w:rPr>
        <w:t>full.</w:t>
      </w:r>
    </w:p>
    <w:p w14:paraId="6C337332" w14:textId="77777777" w:rsidR="00F009EE" w:rsidRPr="00824B40" w:rsidRDefault="00F009EE" w:rsidP="00F009EE">
      <w:pPr>
        <w:pStyle w:val="ListParagraph"/>
        <w:numPr>
          <w:ilvl w:val="1"/>
          <w:numId w:val="15"/>
        </w:numPr>
        <w:tabs>
          <w:tab w:val="left" w:pos="2578"/>
        </w:tabs>
        <w:rPr>
          <w:sz w:val="24"/>
          <w:szCs w:val="24"/>
        </w:rPr>
      </w:pPr>
      <w:r w:rsidRPr="00824B40">
        <w:rPr>
          <w:sz w:val="24"/>
        </w:rPr>
        <w:t xml:space="preserve">The cancellation date shall be the postmarked date if mailed, or the delivery date, if delivered in person. The termination date shall be the date of formal termination by the school, the thirtieth day of consecutive unexcused </w:t>
      </w:r>
      <w:r w:rsidRPr="00824B40">
        <w:rPr>
          <w:sz w:val="24"/>
        </w:rPr>
        <w:lastRenderedPageBreak/>
        <w:t xml:space="preserve">absence, or the scheduled return date for a student who does not return from an official </w:t>
      </w:r>
      <w:r w:rsidRPr="00824B40">
        <w:rPr>
          <w:spacing w:val="-4"/>
          <w:sz w:val="24"/>
        </w:rPr>
        <w:t>leave</w:t>
      </w:r>
      <w:r w:rsidRPr="00824B40">
        <w:rPr>
          <w:spacing w:val="52"/>
          <w:sz w:val="24"/>
        </w:rPr>
        <w:t xml:space="preserve"> </w:t>
      </w:r>
      <w:r w:rsidRPr="00824B40">
        <w:rPr>
          <w:sz w:val="24"/>
        </w:rPr>
        <w:t>of</w:t>
      </w:r>
      <w:r w:rsidRPr="00824B40">
        <w:rPr>
          <w:spacing w:val="-1"/>
          <w:sz w:val="24"/>
        </w:rPr>
        <w:t xml:space="preserve"> </w:t>
      </w:r>
      <w:r w:rsidRPr="00824B40">
        <w:rPr>
          <w:sz w:val="24"/>
        </w:rPr>
        <w:t>absence.</w:t>
      </w:r>
    </w:p>
    <w:p w14:paraId="6F0422E6" w14:textId="0BB6F356" w:rsidR="0016462D" w:rsidRPr="00824B40" w:rsidRDefault="00F009EE" w:rsidP="0016462D">
      <w:pPr>
        <w:pStyle w:val="ListParagraph"/>
        <w:numPr>
          <w:ilvl w:val="1"/>
          <w:numId w:val="15"/>
        </w:numPr>
        <w:tabs>
          <w:tab w:val="left" w:pos="2578"/>
        </w:tabs>
        <w:rPr>
          <w:sz w:val="24"/>
          <w:szCs w:val="24"/>
        </w:rPr>
      </w:pPr>
      <w:r w:rsidRPr="00824B40">
        <w:rPr>
          <w:sz w:val="24"/>
        </w:rPr>
        <w:t xml:space="preserve">If the school ceases </w:t>
      </w:r>
      <w:r w:rsidR="007A2C6A" w:rsidRPr="00824B40">
        <w:rPr>
          <w:sz w:val="24"/>
        </w:rPr>
        <w:t>offering</w:t>
      </w:r>
      <w:r w:rsidRPr="00824B40">
        <w:rPr>
          <w:sz w:val="24"/>
        </w:rPr>
        <w:t xml:space="preserve"> instruction after the student begins training, the student shall be entitled to a pro-rata refund of tuition based upon enrollment time. If the course is canceled before beginning training, the student shall be entitled, at the option of the school, to either a full refund of all money paid to the school, or completion of the course at another</w:t>
      </w:r>
      <w:r w:rsidRPr="00824B40">
        <w:rPr>
          <w:spacing w:val="-4"/>
          <w:sz w:val="24"/>
        </w:rPr>
        <w:t xml:space="preserve"> </w:t>
      </w:r>
      <w:r w:rsidRPr="00824B40">
        <w:rPr>
          <w:sz w:val="24"/>
        </w:rPr>
        <w:t>location.</w:t>
      </w:r>
    </w:p>
    <w:p w14:paraId="2F71C1A1" w14:textId="77777777" w:rsidR="0016462D" w:rsidRPr="00824B40" w:rsidRDefault="0016462D" w:rsidP="0016462D">
      <w:pPr>
        <w:pStyle w:val="ListParagraph"/>
        <w:numPr>
          <w:ilvl w:val="1"/>
          <w:numId w:val="15"/>
        </w:numPr>
        <w:tabs>
          <w:tab w:val="left" w:pos="2578"/>
        </w:tabs>
        <w:rPr>
          <w:sz w:val="24"/>
          <w:szCs w:val="24"/>
        </w:rPr>
      </w:pPr>
      <w:r w:rsidRPr="00824B40">
        <w:rPr>
          <w:sz w:val="24"/>
        </w:rPr>
        <w:t>All extra costs, such as books, equipment, graduation fees, etc., which are not included in the tuition price, shall be stated in the catalog and contract and any non-refundable items will be</w:t>
      </w:r>
      <w:r w:rsidRPr="00824B40">
        <w:rPr>
          <w:spacing w:val="-2"/>
          <w:sz w:val="24"/>
        </w:rPr>
        <w:t xml:space="preserve"> </w:t>
      </w:r>
      <w:r w:rsidRPr="00824B40">
        <w:rPr>
          <w:sz w:val="24"/>
        </w:rPr>
        <w:t>identified.</w:t>
      </w:r>
    </w:p>
    <w:p w14:paraId="52B934B1" w14:textId="77777777" w:rsidR="0016462D" w:rsidRPr="00824B40" w:rsidRDefault="0016462D" w:rsidP="0016462D">
      <w:pPr>
        <w:pStyle w:val="ListParagraph"/>
        <w:numPr>
          <w:ilvl w:val="1"/>
          <w:numId w:val="15"/>
        </w:numPr>
        <w:tabs>
          <w:tab w:val="left" w:pos="2578"/>
        </w:tabs>
        <w:rPr>
          <w:sz w:val="24"/>
          <w:szCs w:val="24"/>
        </w:rPr>
      </w:pPr>
      <w:r w:rsidRPr="00824B40">
        <w:rPr>
          <w:sz w:val="24"/>
        </w:rPr>
        <w:t xml:space="preserve">An institution may charge a non-refundable application fee. This </w:t>
      </w:r>
      <w:r w:rsidRPr="00824B40">
        <w:rPr>
          <w:spacing w:val="-4"/>
          <w:sz w:val="24"/>
        </w:rPr>
        <w:t xml:space="preserve">charge </w:t>
      </w:r>
      <w:r w:rsidRPr="00824B40">
        <w:rPr>
          <w:sz w:val="24"/>
        </w:rPr>
        <w:t>shall be clearly stated in both the school’s catalog and</w:t>
      </w:r>
      <w:r w:rsidRPr="00824B40">
        <w:rPr>
          <w:spacing w:val="-24"/>
          <w:sz w:val="24"/>
        </w:rPr>
        <w:t xml:space="preserve"> </w:t>
      </w:r>
      <w:r w:rsidRPr="00824B40">
        <w:rPr>
          <w:sz w:val="24"/>
        </w:rPr>
        <w:t>contract.</w:t>
      </w:r>
    </w:p>
    <w:p w14:paraId="46A9EEC3" w14:textId="08615CB0" w:rsidR="00F009EE" w:rsidRPr="00824B40" w:rsidRDefault="0016462D" w:rsidP="0016462D">
      <w:pPr>
        <w:pStyle w:val="ListParagraph"/>
        <w:numPr>
          <w:ilvl w:val="1"/>
          <w:numId w:val="15"/>
        </w:numPr>
        <w:tabs>
          <w:tab w:val="left" w:pos="2578"/>
        </w:tabs>
        <w:rPr>
          <w:sz w:val="24"/>
          <w:szCs w:val="24"/>
        </w:rPr>
      </w:pPr>
      <w:r w:rsidRPr="00824B40">
        <w:rPr>
          <w:sz w:val="24"/>
        </w:rPr>
        <w:t xml:space="preserve">Any termination/withdrawal fee shall be identified in the catalog and </w:t>
      </w:r>
      <w:r w:rsidRPr="00824B40">
        <w:rPr>
          <w:spacing w:val="-4"/>
          <w:sz w:val="24"/>
        </w:rPr>
        <w:t>on</w:t>
      </w:r>
      <w:r w:rsidRPr="00824B40">
        <w:rPr>
          <w:spacing w:val="52"/>
          <w:sz w:val="24"/>
        </w:rPr>
        <w:t xml:space="preserve"> </w:t>
      </w:r>
      <w:r w:rsidRPr="00824B40">
        <w:rPr>
          <w:sz w:val="24"/>
        </w:rPr>
        <w:t>the contract and may not exceed one hundred and seventy-five</w:t>
      </w:r>
      <w:r w:rsidRPr="00824B40">
        <w:rPr>
          <w:spacing w:val="-22"/>
          <w:sz w:val="24"/>
        </w:rPr>
        <w:t xml:space="preserve"> </w:t>
      </w:r>
      <w:r w:rsidRPr="00824B40">
        <w:rPr>
          <w:sz w:val="24"/>
        </w:rPr>
        <w:t>dollars.</w:t>
      </w:r>
    </w:p>
    <w:p w14:paraId="6BF655D4" w14:textId="77777777" w:rsidR="00F009EE" w:rsidRPr="00824B40" w:rsidRDefault="00F009EE" w:rsidP="00F009EE">
      <w:pPr>
        <w:pStyle w:val="ListParagraph"/>
        <w:numPr>
          <w:ilvl w:val="0"/>
          <w:numId w:val="15"/>
        </w:numPr>
        <w:tabs>
          <w:tab w:val="left" w:pos="2578"/>
        </w:tabs>
        <w:rPr>
          <w:sz w:val="24"/>
          <w:szCs w:val="24"/>
        </w:rPr>
      </w:pPr>
      <w:r w:rsidRPr="00824B40">
        <w:rPr>
          <w:sz w:val="24"/>
        </w:rPr>
        <w:t>The enrollment agreement shall clearly outline the obligations of both the institution and the student and provide details of the cancellation and settlement policy of the institution. A copy of the enrollment agreement and other data covering student costs shall be furnished to the applicant before any payment is made. No enrollment agreement is binding until it has been accepted in writing by an appropriate official at the institution. The institution’s cancellation and settlement policy shall also be printed in the school catalog see rule 4713-3-12 of the Administrative</w:t>
      </w:r>
      <w:r w:rsidRPr="00824B40">
        <w:rPr>
          <w:spacing w:val="-4"/>
          <w:sz w:val="24"/>
        </w:rPr>
        <w:t xml:space="preserve"> </w:t>
      </w:r>
      <w:r w:rsidRPr="00824B40">
        <w:rPr>
          <w:sz w:val="24"/>
        </w:rPr>
        <w:t>Code.</w:t>
      </w:r>
    </w:p>
    <w:p w14:paraId="02F0A897" w14:textId="77777777" w:rsidR="00F009EE" w:rsidRPr="00824B40" w:rsidRDefault="00F009EE" w:rsidP="00F009EE">
      <w:pPr>
        <w:pStyle w:val="ListParagraph"/>
        <w:numPr>
          <w:ilvl w:val="0"/>
          <w:numId w:val="15"/>
        </w:numPr>
        <w:tabs>
          <w:tab w:val="left" w:pos="2578"/>
        </w:tabs>
        <w:rPr>
          <w:sz w:val="24"/>
          <w:szCs w:val="24"/>
        </w:rPr>
      </w:pPr>
      <w:r w:rsidRPr="00824B40">
        <w:rPr>
          <w:sz w:val="24"/>
        </w:rPr>
        <w:t xml:space="preserve">The collection procedures shall reflect good taste and sound, ethical business practices. The name of the “Board” shall not be used in the institution’s refund </w:t>
      </w:r>
      <w:r w:rsidRPr="00824B40">
        <w:rPr>
          <w:sz w:val="24"/>
        </w:rPr>
        <w:lastRenderedPageBreak/>
        <w:t>policy nor in any of its collection</w:t>
      </w:r>
      <w:r w:rsidRPr="00824B40">
        <w:rPr>
          <w:spacing w:val="-15"/>
          <w:sz w:val="24"/>
        </w:rPr>
        <w:t xml:space="preserve"> </w:t>
      </w:r>
      <w:r w:rsidRPr="00824B40">
        <w:rPr>
          <w:sz w:val="24"/>
        </w:rPr>
        <w:t>efforts.</w:t>
      </w:r>
    </w:p>
    <w:p w14:paraId="6D07E682" w14:textId="77777777" w:rsidR="005704A4" w:rsidRPr="00824B40" w:rsidRDefault="00F009EE" w:rsidP="005704A4">
      <w:pPr>
        <w:pStyle w:val="ListParagraph"/>
        <w:numPr>
          <w:ilvl w:val="0"/>
          <w:numId w:val="15"/>
        </w:numPr>
        <w:tabs>
          <w:tab w:val="left" w:pos="2578"/>
        </w:tabs>
        <w:rPr>
          <w:sz w:val="24"/>
          <w:szCs w:val="24"/>
        </w:rPr>
      </w:pPr>
      <w:r w:rsidRPr="00824B40">
        <w:rPr>
          <w:sz w:val="24"/>
        </w:rPr>
        <w:t xml:space="preserve">If a school closes permanently and ceases to offer instruction after students have enrolled, or if a course is canceled after students have enrolled and instruction has begun, the school shall </w:t>
      </w:r>
      <w:proofErr w:type="gramStart"/>
      <w:r w:rsidRPr="00824B40">
        <w:rPr>
          <w:sz w:val="24"/>
        </w:rPr>
        <w:t>make arrangements</w:t>
      </w:r>
      <w:proofErr w:type="gramEnd"/>
      <w:r w:rsidRPr="00824B40">
        <w:rPr>
          <w:sz w:val="24"/>
        </w:rPr>
        <w:t xml:space="preserve"> for students or implement any applicable teach-out agreement in compliance with the following requirements.</w:t>
      </w:r>
    </w:p>
    <w:p w14:paraId="664A2C68" w14:textId="77777777" w:rsidR="005704A4" w:rsidRPr="00824B40" w:rsidRDefault="005704A4" w:rsidP="005704A4">
      <w:pPr>
        <w:pStyle w:val="ListParagraph"/>
        <w:numPr>
          <w:ilvl w:val="1"/>
          <w:numId w:val="15"/>
        </w:numPr>
        <w:tabs>
          <w:tab w:val="left" w:pos="2578"/>
        </w:tabs>
        <w:rPr>
          <w:sz w:val="24"/>
          <w:szCs w:val="24"/>
        </w:rPr>
      </w:pPr>
      <w:r w:rsidRPr="00824B40">
        <w:rPr>
          <w:sz w:val="24"/>
          <w:szCs w:val="24"/>
        </w:rPr>
        <w:t>The arrangements or agreement shall offer the student a reasonable opportunity to promptly resume and complete the canceled course(s) of study or a substantially similar course of study at an institution (or institutions) which offer similar educational programs.</w:t>
      </w:r>
    </w:p>
    <w:p w14:paraId="62E81FCA" w14:textId="136E4690" w:rsidR="005704A4" w:rsidRPr="00824B40" w:rsidRDefault="005704A4" w:rsidP="005704A4">
      <w:pPr>
        <w:pStyle w:val="ListParagraph"/>
        <w:numPr>
          <w:ilvl w:val="1"/>
          <w:numId w:val="15"/>
        </w:numPr>
        <w:tabs>
          <w:tab w:val="left" w:pos="2578"/>
        </w:tabs>
        <w:rPr>
          <w:sz w:val="24"/>
          <w:szCs w:val="24"/>
        </w:rPr>
      </w:pPr>
      <w:r w:rsidRPr="00824B40">
        <w:rPr>
          <w:sz w:val="24"/>
        </w:rPr>
        <w:t xml:space="preserve">The arrangements or teach-out agreement should be </w:t>
      </w:r>
      <w:proofErr w:type="gramStart"/>
      <w:r w:rsidRPr="00824B40">
        <w:rPr>
          <w:sz w:val="24"/>
        </w:rPr>
        <w:t>performed</w:t>
      </w:r>
      <w:proofErr w:type="gramEnd"/>
      <w:r w:rsidRPr="00824B40">
        <w:rPr>
          <w:sz w:val="24"/>
        </w:rPr>
        <w:t xml:space="preserve"> by an institution in the same geographic area as the </w:t>
      </w:r>
      <w:r w:rsidR="007A2C6A" w:rsidRPr="00824B40">
        <w:rPr>
          <w:sz w:val="24"/>
        </w:rPr>
        <w:t>school closing</w:t>
      </w:r>
      <w:r w:rsidRPr="00824B40">
        <w:rPr>
          <w:sz w:val="24"/>
        </w:rPr>
        <w:t>.</w:t>
      </w:r>
    </w:p>
    <w:p w14:paraId="7BE98610" w14:textId="522DDD38" w:rsidR="005704A4" w:rsidRPr="00824B40" w:rsidRDefault="005704A4" w:rsidP="005704A4">
      <w:pPr>
        <w:pStyle w:val="ListParagraph"/>
        <w:numPr>
          <w:ilvl w:val="1"/>
          <w:numId w:val="15"/>
        </w:numPr>
        <w:tabs>
          <w:tab w:val="left" w:pos="2578"/>
        </w:tabs>
        <w:rPr>
          <w:sz w:val="24"/>
          <w:szCs w:val="24"/>
        </w:rPr>
      </w:pPr>
      <w:r w:rsidRPr="00824B40">
        <w:rPr>
          <w:sz w:val="24"/>
        </w:rPr>
        <w:t xml:space="preserve">The original school shall notify affected students individually of the availability and total cost of the arrangement or teach-out </w:t>
      </w:r>
      <w:r w:rsidR="007A2C6A" w:rsidRPr="00824B40">
        <w:rPr>
          <w:sz w:val="24"/>
        </w:rPr>
        <w:t>agreement and</w:t>
      </w:r>
      <w:r w:rsidRPr="00824B40">
        <w:rPr>
          <w:sz w:val="24"/>
        </w:rPr>
        <w:t xml:space="preserve"> diligently advertise such availability. The agreements among institutions may provide that these notices may be sent by the school(s) that are accepting students from the original</w:t>
      </w:r>
      <w:r w:rsidRPr="00824B40">
        <w:rPr>
          <w:spacing w:val="-4"/>
          <w:sz w:val="24"/>
        </w:rPr>
        <w:t xml:space="preserve"> </w:t>
      </w:r>
      <w:r w:rsidRPr="00824B40">
        <w:rPr>
          <w:sz w:val="24"/>
        </w:rPr>
        <w:t>school.</w:t>
      </w:r>
    </w:p>
    <w:p w14:paraId="48FB76C1" w14:textId="77777777" w:rsidR="005704A4" w:rsidRPr="00824B40" w:rsidRDefault="005704A4" w:rsidP="005704A4">
      <w:pPr>
        <w:pStyle w:val="ListParagraph"/>
        <w:numPr>
          <w:ilvl w:val="1"/>
          <w:numId w:val="15"/>
        </w:numPr>
        <w:tabs>
          <w:tab w:val="left" w:pos="2578"/>
        </w:tabs>
        <w:rPr>
          <w:sz w:val="24"/>
          <w:szCs w:val="24"/>
        </w:rPr>
      </w:pPr>
      <w:r w:rsidRPr="00824B40">
        <w:rPr>
          <w:sz w:val="24"/>
        </w:rPr>
        <w:t>The school that is closing or has closed shall submit to the “Board” a list of all students who were enrolled at the time of closure and indicate on it the arrangements made for each student to complete his or her</w:t>
      </w:r>
      <w:r w:rsidRPr="00824B40">
        <w:rPr>
          <w:spacing w:val="-9"/>
          <w:sz w:val="24"/>
        </w:rPr>
        <w:t xml:space="preserve"> </w:t>
      </w:r>
      <w:r w:rsidRPr="00824B40">
        <w:rPr>
          <w:sz w:val="24"/>
        </w:rPr>
        <w:t>education.</w:t>
      </w:r>
    </w:p>
    <w:p w14:paraId="57C27EA4" w14:textId="77777777" w:rsidR="005704A4" w:rsidRPr="00824B40" w:rsidRDefault="005704A4" w:rsidP="005704A4">
      <w:pPr>
        <w:pStyle w:val="ListParagraph"/>
        <w:numPr>
          <w:ilvl w:val="1"/>
          <w:numId w:val="15"/>
        </w:numPr>
        <w:tabs>
          <w:tab w:val="left" w:pos="2578"/>
        </w:tabs>
        <w:rPr>
          <w:sz w:val="24"/>
          <w:szCs w:val="24"/>
        </w:rPr>
      </w:pPr>
      <w:r w:rsidRPr="00824B40">
        <w:rPr>
          <w:sz w:val="24"/>
        </w:rPr>
        <w:t>Students shall receive a pro-rata refund of</w:t>
      </w:r>
      <w:r w:rsidRPr="00824B40">
        <w:rPr>
          <w:spacing w:val="-7"/>
          <w:sz w:val="24"/>
        </w:rPr>
        <w:t xml:space="preserve"> </w:t>
      </w:r>
      <w:r w:rsidRPr="00824B40">
        <w:rPr>
          <w:sz w:val="24"/>
        </w:rPr>
        <w:t>tuition.</w:t>
      </w:r>
    </w:p>
    <w:p w14:paraId="3AE9FC3C" w14:textId="666A4C0E" w:rsidR="005B4715" w:rsidRPr="00824B40" w:rsidRDefault="005704A4" w:rsidP="005704A4">
      <w:pPr>
        <w:pStyle w:val="ListParagraph"/>
        <w:numPr>
          <w:ilvl w:val="1"/>
          <w:numId w:val="15"/>
        </w:numPr>
        <w:tabs>
          <w:tab w:val="left" w:pos="2578"/>
        </w:tabs>
        <w:rPr>
          <w:sz w:val="24"/>
          <w:szCs w:val="24"/>
        </w:rPr>
      </w:pPr>
      <w:r w:rsidRPr="00824B40">
        <w:rPr>
          <w:sz w:val="24"/>
        </w:rPr>
        <w:t>The original school shall dispose of school records per rule 4713-3-09 of the Administrative</w:t>
      </w:r>
      <w:r w:rsidRPr="00824B40">
        <w:rPr>
          <w:spacing w:val="-4"/>
          <w:sz w:val="24"/>
        </w:rPr>
        <w:t xml:space="preserve"> </w:t>
      </w:r>
      <w:r w:rsidRPr="00824B40">
        <w:rPr>
          <w:sz w:val="24"/>
        </w:rPr>
        <w:t>Code.</w:t>
      </w:r>
    </w:p>
    <w:p w14:paraId="58F3CB02" w14:textId="77777777" w:rsidR="00F55E7C" w:rsidRPr="00824B40" w:rsidRDefault="00F55E7C" w:rsidP="005704A4">
      <w:pPr>
        <w:tabs>
          <w:tab w:val="left" w:pos="2578"/>
        </w:tabs>
        <w:rPr>
          <w:rFonts w:ascii="Times New Roman" w:hAnsi="Times New Roman" w:cs="Times New Roman"/>
          <w:sz w:val="24"/>
          <w:szCs w:val="24"/>
        </w:rPr>
      </w:pPr>
    </w:p>
    <w:p w14:paraId="208D7EE1" w14:textId="77777777" w:rsidR="005704A4" w:rsidRPr="00824B40" w:rsidRDefault="005704A4" w:rsidP="005704A4">
      <w:pPr>
        <w:pStyle w:val="ListParagraph"/>
        <w:tabs>
          <w:tab w:val="left" w:pos="2180"/>
        </w:tabs>
        <w:spacing w:before="72"/>
        <w:ind w:left="0" w:firstLine="0"/>
        <w:jc w:val="left"/>
        <w:rPr>
          <w:bCs/>
          <w:sz w:val="24"/>
        </w:rPr>
      </w:pPr>
      <w:r w:rsidRPr="00824B40">
        <w:rPr>
          <w:b/>
          <w:sz w:val="24"/>
          <w:u w:val="single"/>
        </w:rPr>
        <w:lastRenderedPageBreak/>
        <w:t>Policy of</w:t>
      </w:r>
      <w:r w:rsidRPr="00824B40">
        <w:rPr>
          <w:b/>
          <w:spacing w:val="-1"/>
          <w:sz w:val="24"/>
          <w:u w:val="single"/>
        </w:rPr>
        <w:t xml:space="preserve"> </w:t>
      </w:r>
      <w:r w:rsidRPr="00824B40">
        <w:rPr>
          <w:b/>
          <w:sz w:val="24"/>
          <w:u w:val="single"/>
        </w:rPr>
        <w:t>Discrimination</w:t>
      </w:r>
      <w:r w:rsidRPr="00824B40">
        <w:rPr>
          <w:bCs/>
          <w:sz w:val="24"/>
        </w:rPr>
        <w:t>:</w:t>
      </w:r>
    </w:p>
    <w:p w14:paraId="6F4947C4" w14:textId="646B1744" w:rsidR="005704A4" w:rsidRPr="00824B40" w:rsidRDefault="005704A4" w:rsidP="005704A4">
      <w:pPr>
        <w:pStyle w:val="BodyText"/>
        <w:spacing w:before="3"/>
        <w:jc w:val="both"/>
      </w:pPr>
      <w:r w:rsidRPr="00824B40">
        <w:t>Elite Hair Academy does not discriminate based on race, color, religion, sex, handicap, financial status, age, area of origin, ethnic origin or residence in its admissions, staffing, instruction, and/or graduation</w:t>
      </w:r>
      <w:r w:rsidRPr="00824B40">
        <w:rPr>
          <w:spacing w:val="-4"/>
        </w:rPr>
        <w:t xml:space="preserve"> </w:t>
      </w:r>
      <w:r w:rsidRPr="00824B40">
        <w:t>policies.</w:t>
      </w:r>
    </w:p>
    <w:p w14:paraId="7B686DB5" w14:textId="7045A912" w:rsidR="005704A4" w:rsidRPr="00824B40" w:rsidRDefault="005704A4" w:rsidP="005704A4">
      <w:pPr>
        <w:pStyle w:val="BodyText"/>
        <w:spacing w:before="3"/>
        <w:jc w:val="both"/>
      </w:pPr>
    </w:p>
    <w:p w14:paraId="62E8587F" w14:textId="77777777" w:rsidR="005704A4" w:rsidRPr="00824B40" w:rsidRDefault="005704A4" w:rsidP="005704A4">
      <w:pPr>
        <w:pStyle w:val="Heading2"/>
        <w:tabs>
          <w:tab w:val="left" w:pos="2180"/>
        </w:tabs>
        <w:ind w:left="0" w:firstLine="0"/>
        <w:rPr>
          <w:u w:val="single"/>
        </w:rPr>
      </w:pPr>
      <w:r w:rsidRPr="00824B40">
        <w:rPr>
          <w:u w:val="single"/>
        </w:rPr>
        <w:t>Legal</w:t>
      </w:r>
      <w:r w:rsidRPr="00824B40">
        <w:rPr>
          <w:spacing w:val="-2"/>
          <w:u w:val="single"/>
        </w:rPr>
        <w:t xml:space="preserve"> </w:t>
      </w:r>
      <w:r w:rsidRPr="00824B40">
        <w:rPr>
          <w:u w:val="single"/>
        </w:rPr>
        <w:t>Owners:</w:t>
      </w:r>
    </w:p>
    <w:p w14:paraId="0697EFDC" w14:textId="77777777" w:rsidR="005704A4" w:rsidRPr="00824B40" w:rsidRDefault="005704A4" w:rsidP="005704A4">
      <w:pPr>
        <w:pStyle w:val="BodyText"/>
        <w:spacing w:before="4"/>
      </w:pPr>
    </w:p>
    <w:p w14:paraId="4872526A" w14:textId="77777777" w:rsidR="005704A4" w:rsidRPr="00824B40" w:rsidRDefault="005704A4" w:rsidP="005704A4">
      <w:pPr>
        <w:pStyle w:val="BodyText"/>
        <w:spacing w:before="4"/>
      </w:pPr>
      <w:r w:rsidRPr="00824B40">
        <w:t>Elite Hair Academy, LLC.</w:t>
      </w:r>
    </w:p>
    <w:p w14:paraId="0DD977BB" w14:textId="39B0A337" w:rsidR="005704A4" w:rsidRPr="00824B40" w:rsidRDefault="005704A4" w:rsidP="005704A4">
      <w:pPr>
        <w:pStyle w:val="BodyText"/>
        <w:spacing w:before="4"/>
      </w:pPr>
      <w:r w:rsidRPr="00824B40">
        <w:t>4033 Marshall Rd.</w:t>
      </w:r>
    </w:p>
    <w:p w14:paraId="6AD30C3C" w14:textId="77777777" w:rsidR="005704A4" w:rsidRPr="00824B40" w:rsidRDefault="005704A4" w:rsidP="005704A4">
      <w:pPr>
        <w:pStyle w:val="BodyText"/>
      </w:pPr>
      <w:smartTag w:uri="urn:schemas-microsoft-com:office:smarttags" w:element="City">
        <w:r w:rsidRPr="00824B40">
          <w:t>Kettering</w:t>
        </w:r>
      </w:smartTag>
      <w:r w:rsidRPr="00824B40">
        <w:t xml:space="preserve">, </w:t>
      </w:r>
      <w:smartTag w:uri="urn:schemas-microsoft-com:office:smarttags" w:element="State">
        <w:r w:rsidRPr="00824B40">
          <w:t>OH</w:t>
        </w:r>
      </w:smartTag>
      <w:r w:rsidRPr="00824B40">
        <w:rPr>
          <w:spacing w:val="56"/>
        </w:rPr>
        <w:t xml:space="preserve"> </w:t>
      </w:r>
      <w:r w:rsidRPr="00824B40">
        <w:t>45429-5111</w:t>
      </w:r>
    </w:p>
    <w:p w14:paraId="3D8948B1" w14:textId="77777777" w:rsidR="005704A4" w:rsidRPr="00824B40" w:rsidRDefault="005704A4" w:rsidP="005704A4">
      <w:pPr>
        <w:pStyle w:val="BodyText"/>
      </w:pPr>
      <w:r w:rsidRPr="00824B40">
        <w:t>937-290-0600</w:t>
      </w:r>
    </w:p>
    <w:p w14:paraId="56B6818C" w14:textId="3EDA3339" w:rsidR="005704A4" w:rsidRPr="00824B40" w:rsidRDefault="005704A4" w:rsidP="005704A4">
      <w:pPr>
        <w:pStyle w:val="BodyText"/>
      </w:pPr>
      <w:r w:rsidRPr="00824B40">
        <w:t>Sherrybeth Moore: Owner/President</w:t>
      </w:r>
    </w:p>
    <w:p w14:paraId="3294AA22" w14:textId="5465EFE1" w:rsidR="005704A4" w:rsidRPr="00824B40" w:rsidRDefault="005704A4" w:rsidP="005704A4">
      <w:pPr>
        <w:pStyle w:val="BodyText"/>
      </w:pPr>
      <w:r w:rsidRPr="00824B40">
        <w:t>Deanna Tavernier: Owner</w:t>
      </w:r>
    </w:p>
    <w:p w14:paraId="3B73FC2B" w14:textId="77777777" w:rsidR="005704A4" w:rsidRPr="00824B40" w:rsidRDefault="005704A4" w:rsidP="005704A4">
      <w:pPr>
        <w:pStyle w:val="BodyText"/>
        <w:spacing w:before="3"/>
        <w:jc w:val="both"/>
      </w:pPr>
    </w:p>
    <w:p w14:paraId="7B61DF6E" w14:textId="77777777" w:rsidR="005704A4" w:rsidRPr="00824B40" w:rsidRDefault="005704A4" w:rsidP="005704A4">
      <w:pPr>
        <w:pStyle w:val="Heading2"/>
        <w:tabs>
          <w:tab w:val="left" w:pos="2180"/>
        </w:tabs>
        <w:ind w:left="0" w:firstLine="0"/>
        <w:rPr>
          <w:u w:val="single"/>
        </w:rPr>
      </w:pPr>
      <w:r w:rsidRPr="00824B40">
        <w:rPr>
          <w:u w:val="single"/>
        </w:rPr>
        <w:t>Access to Student</w:t>
      </w:r>
      <w:r w:rsidRPr="00824B40">
        <w:rPr>
          <w:spacing w:val="-1"/>
          <w:u w:val="single"/>
        </w:rPr>
        <w:t xml:space="preserve"> </w:t>
      </w:r>
      <w:r w:rsidRPr="00824B40">
        <w:rPr>
          <w:u w:val="single"/>
        </w:rPr>
        <w:t>Files:</w:t>
      </w:r>
    </w:p>
    <w:p w14:paraId="0B3A4784" w14:textId="34653A07" w:rsidR="005704A4" w:rsidRPr="00824B40" w:rsidRDefault="005704A4" w:rsidP="005B4715">
      <w:pPr>
        <w:pStyle w:val="BodyText"/>
        <w:spacing w:before="2"/>
        <w:jc w:val="both"/>
      </w:pPr>
      <w:r w:rsidRPr="00824B40">
        <w:t xml:space="preserve">Elite Hair Academy maintains a file containing </w:t>
      </w:r>
      <w:proofErr w:type="gramStart"/>
      <w:r w:rsidRPr="00824B40">
        <w:t>all of</w:t>
      </w:r>
      <w:proofErr w:type="gramEnd"/>
      <w:r w:rsidRPr="00824B40">
        <w:t xml:space="preserve"> your records, including attendance, hours, and grades. Every student can have access to his/her file and records by appointment only. Simply ask your instructor if you have </w:t>
      </w:r>
      <w:proofErr w:type="gramStart"/>
      <w:r w:rsidRPr="00824B40">
        <w:t>a need</w:t>
      </w:r>
      <w:proofErr w:type="gramEnd"/>
      <w:r w:rsidRPr="00824B40">
        <w:t xml:space="preserve"> to review your file, and an appointment will be made with an Administrator. To protect your file, our college does not permit you to review your file or records unless you are in the presence of a staff member. </w:t>
      </w:r>
      <w:smartTag w:uri="urn:schemas-microsoft-com:office:smarttags" w:element="place">
        <w:smartTag w:uri="urn:schemas-microsoft-com:office:smarttags" w:element="PlaceName">
          <w:r w:rsidRPr="00824B40">
            <w:t>Elite</w:t>
          </w:r>
        </w:smartTag>
        <w:r w:rsidRPr="00824B40">
          <w:t xml:space="preserve"> </w:t>
        </w:r>
        <w:smartTag w:uri="urn:schemas-microsoft-com:office:smarttags" w:element="PlaceName">
          <w:r w:rsidRPr="00824B40">
            <w:t>Hair</w:t>
          </w:r>
        </w:smartTag>
        <w:r w:rsidRPr="00824B40">
          <w:t xml:space="preserve"> </w:t>
        </w:r>
        <w:smartTag w:uri="urn:schemas-microsoft-com:office:smarttags" w:element="PlaceType">
          <w:r w:rsidRPr="00824B40">
            <w:t>Academy</w:t>
          </w:r>
        </w:smartTag>
      </w:smartTag>
      <w:r w:rsidRPr="00824B40">
        <w:t xml:space="preserve"> will not make a copy of your files for you. A file of your records </w:t>
      </w:r>
      <w:proofErr w:type="gramStart"/>
      <w:r w:rsidRPr="00824B40">
        <w:t>is</w:t>
      </w:r>
      <w:proofErr w:type="gramEnd"/>
      <w:r w:rsidRPr="00824B40">
        <w:t xml:space="preserve"> kept in the college for ten years.</w:t>
      </w:r>
    </w:p>
    <w:p w14:paraId="2A6FE25B" w14:textId="77777777" w:rsidR="005B4715" w:rsidRPr="00824B40" w:rsidRDefault="005B4715" w:rsidP="005B4715">
      <w:pPr>
        <w:pStyle w:val="BodyText"/>
        <w:spacing w:before="2"/>
        <w:jc w:val="both"/>
      </w:pPr>
    </w:p>
    <w:p w14:paraId="5466C6D1" w14:textId="77777777" w:rsidR="005704A4" w:rsidRPr="00824B40" w:rsidRDefault="005704A4" w:rsidP="005704A4">
      <w:pPr>
        <w:pStyle w:val="Heading2"/>
        <w:tabs>
          <w:tab w:val="left" w:pos="2180"/>
        </w:tabs>
        <w:ind w:left="0" w:firstLine="0"/>
        <w:rPr>
          <w:b w:val="0"/>
          <w:u w:val="single"/>
        </w:rPr>
      </w:pPr>
      <w:r w:rsidRPr="00824B40">
        <w:rPr>
          <w:u w:val="single"/>
        </w:rPr>
        <w:t>Information Release</w:t>
      </w:r>
      <w:r w:rsidRPr="00824B40">
        <w:rPr>
          <w:spacing w:val="-3"/>
          <w:u w:val="single"/>
        </w:rPr>
        <w:t xml:space="preserve"> </w:t>
      </w:r>
      <w:r w:rsidRPr="00824B40">
        <w:rPr>
          <w:u w:val="single"/>
        </w:rPr>
        <w:t>Policy</w:t>
      </w:r>
      <w:r w:rsidRPr="00824B40">
        <w:rPr>
          <w:b w:val="0"/>
          <w:u w:val="single"/>
        </w:rPr>
        <w:t>:</w:t>
      </w:r>
    </w:p>
    <w:p w14:paraId="6A5F685E" w14:textId="77777777" w:rsidR="005704A4" w:rsidRPr="00824B40" w:rsidRDefault="005704A4" w:rsidP="005704A4">
      <w:pPr>
        <w:pStyle w:val="BodyText"/>
        <w:jc w:val="both"/>
      </w:pPr>
      <w:r w:rsidRPr="00824B40">
        <w:t xml:space="preserve">Release of Information: To protect your privacy and records, each student (or parents/legal guardian in the case of a minor student) will be asked to sign The Family Education Rights &amp; Privacy Act of 1974. (See page 16) which states that </w:t>
      </w:r>
      <w:smartTag w:uri="urn:schemas-microsoft-com:office:smarttags" w:element="place">
        <w:smartTag w:uri="urn:schemas-microsoft-com:office:smarttags" w:element="PlaceName">
          <w:r w:rsidRPr="00824B40">
            <w:t>Elite</w:t>
          </w:r>
        </w:smartTag>
        <w:r w:rsidRPr="00824B40">
          <w:t xml:space="preserve"> </w:t>
        </w:r>
        <w:smartTag w:uri="urn:schemas-microsoft-com:office:smarttags" w:element="PlaceName">
          <w:r w:rsidRPr="00824B40">
            <w:t>Hair</w:t>
          </w:r>
        </w:smartTag>
        <w:r w:rsidRPr="00824B40">
          <w:t xml:space="preserve"> </w:t>
        </w:r>
        <w:smartTag w:uri="urn:schemas-microsoft-com:office:smarttags" w:element="PlaceType">
          <w:r w:rsidRPr="00824B40">
            <w:t>Academy</w:t>
          </w:r>
        </w:smartTag>
      </w:smartTag>
      <w:r w:rsidRPr="00824B40">
        <w:t xml:space="preserve"> will not release your records to anyone without written consent from you first, except to specific agencies that are listed on the form. Staff will be available to answer any further questions.</w:t>
      </w:r>
    </w:p>
    <w:p w14:paraId="62C7264F" w14:textId="77777777" w:rsidR="005704A4" w:rsidRPr="00824B40" w:rsidRDefault="005704A4" w:rsidP="005704A4">
      <w:pPr>
        <w:pStyle w:val="BodyText"/>
      </w:pPr>
    </w:p>
    <w:p w14:paraId="00CA0F37" w14:textId="77777777" w:rsidR="005704A4" w:rsidRPr="00824B40" w:rsidRDefault="005704A4" w:rsidP="005704A4">
      <w:pPr>
        <w:pStyle w:val="Heading2"/>
        <w:tabs>
          <w:tab w:val="left" w:pos="2180"/>
        </w:tabs>
        <w:ind w:left="0" w:firstLine="0"/>
        <w:rPr>
          <w:u w:val="single"/>
        </w:rPr>
      </w:pPr>
      <w:bookmarkStart w:id="6" w:name="XVI._Scholarship_and_Fee_Waivers:"/>
      <w:bookmarkEnd w:id="6"/>
      <w:r w:rsidRPr="00824B40">
        <w:rPr>
          <w:u w:val="single"/>
        </w:rPr>
        <w:lastRenderedPageBreak/>
        <w:t>Scholarship and Fee</w:t>
      </w:r>
      <w:r w:rsidRPr="00824B40">
        <w:rPr>
          <w:spacing w:val="-6"/>
          <w:u w:val="single"/>
        </w:rPr>
        <w:t xml:space="preserve"> </w:t>
      </w:r>
      <w:r w:rsidRPr="00824B40">
        <w:rPr>
          <w:u w:val="single"/>
        </w:rPr>
        <w:t>Waivers:</w:t>
      </w:r>
    </w:p>
    <w:p w14:paraId="0972571B" w14:textId="77777777" w:rsidR="005704A4" w:rsidRPr="00824B40" w:rsidRDefault="005704A4" w:rsidP="005704A4">
      <w:pPr>
        <w:pStyle w:val="BodyText"/>
        <w:spacing w:before="3"/>
      </w:pPr>
      <w:r w:rsidRPr="00824B40">
        <w:t xml:space="preserve">At the time of this policy update, Elite Hair Academy does not offer any scholarships or fee waivers. Please call Elite </w:t>
      </w:r>
      <w:proofErr w:type="gramStart"/>
      <w:r w:rsidRPr="00824B40">
        <w:t>at</w:t>
      </w:r>
      <w:proofErr w:type="gramEnd"/>
      <w:r w:rsidRPr="00824B40">
        <w:t xml:space="preserve"> 937-290-0600 to get updated information regarding scholarships.</w:t>
      </w:r>
    </w:p>
    <w:p w14:paraId="02844EC0" w14:textId="77777777" w:rsidR="005704A4" w:rsidRPr="00824B40" w:rsidRDefault="005704A4" w:rsidP="005704A4">
      <w:pPr>
        <w:pStyle w:val="BodyText"/>
        <w:spacing w:before="10"/>
        <w:rPr>
          <w:sz w:val="23"/>
        </w:rPr>
      </w:pPr>
    </w:p>
    <w:p w14:paraId="7982A207" w14:textId="0D159339" w:rsidR="005704A4" w:rsidRPr="00824B40" w:rsidRDefault="005704A4" w:rsidP="005704A4">
      <w:pPr>
        <w:pStyle w:val="Heading2"/>
        <w:tabs>
          <w:tab w:val="left" w:pos="2180"/>
        </w:tabs>
        <w:ind w:left="0" w:firstLine="0"/>
        <w:rPr>
          <w:u w:val="single"/>
        </w:rPr>
      </w:pPr>
      <w:bookmarkStart w:id="7" w:name="XVII._Other_Available_Services:"/>
      <w:bookmarkEnd w:id="7"/>
      <w:r w:rsidRPr="00824B40">
        <w:rPr>
          <w:u w:val="single"/>
        </w:rPr>
        <w:t>Other Available</w:t>
      </w:r>
      <w:r w:rsidRPr="00824B40">
        <w:rPr>
          <w:spacing w:val="-4"/>
          <w:u w:val="single"/>
        </w:rPr>
        <w:t xml:space="preserve"> </w:t>
      </w:r>
      <w:r w:rsidRPr="00824B40">
        <w:rPr>
          <w:u w:val="single"/>
        </w:rPr>
        <w:t>Services:</w:t>
      </w:r>
    </w:p>
    <w:p w14:paraId="72D468FC" w14:textId="197126AE" w:rsidR="005B4715" w:rsidRPr="00824B40" w:rsidRDefault="005704A4" w:rsidP="004478FB">
      <w:pPr>
        <w:pStyle w:val="BodyText"/>
        <w:spacing w:before="2"/>
      </w:pPr>
      <w:r w:rsidRPr="00824B40">
        <w:t>Career Advising: The school counsels the students individually as often as necessary. Counseling takes place in monitoring the student progress as scheduled for the period of enrollment. Salon owners and stylists are invited to the school regularly to give demonstrations and discuss career goals with the students. This activity supplements the daily counseling carried out by the instructors and supervisors. The students may also request additional career counseling from the instructor in charge at any moment. There are pamphlets posted on the information bulletin board in the student break room.</w:t>
      </w:r>
    </w:p>
    <w:p w14:paraId="168D3CE9" w14:textId="77777777" w:rsidR="005B4715" w:rsidRPr="00824B40" w:rsidRDefault="005B4715" w:rsidP="005704A4">
      <w:pPr>
        <w:tabs>
          <w:tab w:val="left" w:pos="2578"/>
        </w:tabs>
        <w:rPr>
          <w:rFonts w:ascii="Times New Roman" w:hAnsi="Times New Roman" w:cs="Times New Roman"/>
          <w:sz w:val="24"/>
          <w:szCs w:val="24"/>
        </w:rPr>
      </w:pPr>
    </w:p>
    <w:p w14:paraId="69D462A5" w14:textId="77777777" w:rsidR="005B4715" w:rsidRPr="00824B40" w:rsidRDefault="005B4715" w:rsidP="005B4715">
      <w:pPr>
        <w:pStyle w:val="Heading2"/>
        <w:tabs>
          <w:tab w:val="left" w:pos="2180"/>
        </w:tabs>
        <w:spacing w:before="75"/>
        <w:ind w:left="0" w:firstLine="0"/>
        <w:rPr>
          <w:u w:val="single"/>
        </w:rPr>
      </w:pPr>
      <w:r w:rsidRPr="00824B40">
        <w:rPr>
          <w:u w:val="single"/>
        </w:rPr>
        <w:t>Ohio State Cosmetology and Barber</w:t>
      </w:r>
      <w:r w:rsidRPr="00824B40">
        <w:rPr>
          <w:spacing w:val="-3"/>
          <w:u w:val="single"/>
        </w:rPr>
        <w:t xml:space="preserve"> </w:t>
      </w:r>
      <w:r w:rsidRPr="00824B40">
        <w:rPr>
          <w:u w:val="single"/>
        </w:rPr>
        <w:t>Board:</w:t>
      </w:r>
    </w:p>
    <w:p w14:paraId="13D9496F" w14:textId="77777777" w:rsidR="005B4715" w:rsidRPr="00824B40" w:rsidRDefault="005B4715" w:rsidP="005B4715">
      <w:pPr>
        <w:pStyle w:val="BodyText"/>
        <w:spacing w:before="76"/>
      </w:pPr>
      <w:r w:rsidRPr="00824B40">
        <w:t xml:space="preserve">Ohio State Cosmetology and Barber Board </w:t>
      </w:r>
    </w:p>
    <w:p w14:paraId="45DCC88F" w14:textId="31B4D1F8" w:rsidR="005B4715" w:rsidRDefault="00B6755F" w:rsidP="005B4715">
      <w:pPr>
        <w:pStyle w:val="BodyText"/>
        <w:spacing w:before="76"/>
      </w:pPr>
      <w:r>
        <w:t>5025 Bradenton Ave</w:t>
      </w:r>
    </w:p>
    <w:p w14:paraId="5BEABFD1" w14:textId="63158EEE" w:rsidR="00B6755F" w:rsidRDefault="00B6755F" w:rsidP="005B4715">
      <w:pPr>
        <w:pStyle w:val="BodyText"/>
        <w:spacing w:before="76"/>
      </w:pPr>
      <w:r>
        <w:t>Suite 130</w:t>
      </w:r>
    </w:p>
    <w:p w14:paraId="57B3C667" w14:textId="7E52D49C" w:rsidR="00B6755F" w:rsidRPr="00824B40" w:rsidRDefault="00B6755F" w:rsidP="005B4715">
      <w:pPr>
        <w:pStyle w:val="BodyText"/>
        <w:spacing w:before="76"/>
      </w:pPr>
      <w:r>
        <w:t>Dublin, OH 43017</w:t>
      </w:r>
    </w:p>
    <w:p w14:paraId="4206FB54" w14:textId="77777777" w:rsidR="005B4715" w:rsidRPr="00824B40" w:rsidRDefault="005B4715" w:rsidP="005B4715">
      <w:pPr>
        <w:pStyle w:val="BodyText"/>
        <w:spacing w:before="76"/>
      </w:pPr>
      <w:r w:rsidRPr="00824B40">
        <w:t>614-644-6880</w:t>
      </w:r>
    </w:p>
    <w:p w14:paraId="20E49624" w14:textId="77777777" w:rsidR="005B4715" w:rsidRPr="00824B40" w:rsidRDefault="005B4715" w:rsidP="005B4715">
      <w:pPr>
        <w:pStyle w:val="BodyText"/>
        <w:spacing w:before="76"/>
      </w:pPr>
      <w:r w:rsidRPr="00824B40">
        <w:t>COS.OHIO.GOV</w:t>
      </w:r>
    </w:p>
    <w:p w14:paraId="685F4FF6" w14:textId="4E8B7032" w:rsidR="005B4715" w:rsidRPr="00824B40" w:rsidRDefault="005B4715" w:rsidP="005704A4">
      <w:pPr>
        <w:tabs>
          <w:tab w:val="left" w:pos="2578"/>
        </w:tabs>
        <w:rPr>
          <w:rFonts w:ascii="Times New Roman" w:hAnsi="Times New Roman" w:cs="Times New Roman"/>
          <w:sz w:val="24"/>
          <w:szCs w:val="24"/>
        </w:rPr>
      </w:pPr>
    </w:p>
    <w:p w14:paraId="66054BB8" w14:textId="77777777" w:rsidR="005B4715" w:rsidRPr="00824B40" w:rsidRDefault="005B4715" w:rsidP="005B4715">
      <w:pPr>
        <w:pStyle w:val="Heading2"/>
        <w:tabs>
          <w:tab w:val="left" w:pos="2180"/>
        </w:tabs>
        <w:ind w:left="0" w:firstLine="0"/>
        <w:rPr>
          <w:u w:val="single"/>
        </w:rPr>
      </w:pPr>
      <w:r w:rsidRPr="00824B40">
        <w:rPr>
          <w:u w:val="single"/>
        </w:rPr>
        <w:t>School Policies and</w:t>
      </w:r>
      <w:r w:rsidRPr="00824B40">
        <w:rPr>
          <w:spacing w:val="-3"/>
          <w:u w:val="single"/>
        </w:rPr>
        <w:t xml:space="preserve"> </w:t>
      </w:r>
      <w:r w:rsidRPr="00824B40">
        <w:rPr>
          <w:u w:val="single"/>
        </w:rPr>
        <w:t>Rules:</w:t>
      </w:r>
    </w:p>
    <w:p w14:paraId="7436B3EC" w14:textId="27526B3D" w:rsidR="005B4715" w:rsidRPr="00824B40" w:rsidRDefault="005B4715" w:rsidP="005B4715">
      <w:pPr>
        <w:spacing w:before="230"/>
        <w:rPr>
          <w:rFonts w:ascii="Times New Roman" w:hAnsi="Times New Roman" w:cs="Times New Roman"/>
          <w:sz w:val="24"/>
        </w:rPr>
      </w:pPr>
      <w:r w:rsidRPr="00824B40">
        <w:rPr>
          <w:rFonts w:ascii="Times New Roman" w:hAnsi="Times New Roman" w:cs="Times New Roman"/>
          <w:b/>
          <w:sz w:val="24"/>
          <w:u w:val="thick"/>
        </w:rPr>
        <w:t>Attendance:</w:t>
      </w:r>
      <w:r w:rsidRPr="00824B40">
        <w:rPr>
          <w:rFonts w:ascii="Times New Roman" w:hAnsi="Times New Roman" w:cs="Times New Roman"/>
          <w:b/>
          <w:sz w:val="24"/>
        </w:rPr>
        <w:t xml:space="preserve"> </w:t>
      </w:r>
      <w:r w:rsidRPr="00824B40">
        <w:rPr>
          <w:rFonts w:ascii="Times New Roman" w:hAnsi="Times New Roman" w:cs="Times New Roman"/>
          <w:sz w:val="23"/>
        </w:rPr>
        <w:t xml:space="preserve">The student is expected to complete the course of study within the Maximum Scheduled Hours’ timeframe. </w:t>
      </w:r>
      <w:r w:rsidRPr="00824B40">
        <w:rPr>
          <w:rFonts w:ascii="Times New Roman" w:hAnsi="Times New Roman" w:cs="Times New Roman"/>
          <w:b/>
          <w:sz w:val="23"/>
          <w:u w:val="single"/>
        </w:rPr>
        <w:t>If the student does not complete the</w:t>
      </w:r>
      <w:r w:rsidRPr="00824B40">
        <w:rPr>
          <w:rFonts w:ascii="Times New Roman" w:hAnsi="Times New Roman" w:cs="Times New Roman"/>
          <w:b/>
          <w:sz w:val="23"/>
        </w:rPr>
        <w:t xml:space="preserve"> </w:t>
      </w:r>
      <w:r w:rsidRPr="00824B40">
        <w:rPr>
          <w:rFonts w:ascii="Times New Roman" w:hAnsi="Times New Roman" w:cs="Times New Roman"/>
          <w:b/>
          <w:sz w:val="23"/>
          <w:u w:val="single"/>
        </w:rPr>
        <w:t>course of study before maximum time frame, the student will be charged</w:t>
      </w:r>
      <w:r w:rsidRPr="00824B40">
        <w:rPr>
          <w:rFonts w:ascii="Times New Roman" w:hAnsi="Times New Roman" w:cs="Times New Roman"/>
          <w:b/>
          <w:sz w:val="23"/>
        </w:rPr>
        <w:t xml:space="preserve"> </w:t>
      </w:r>
      <w:r w:rsidRPr="00824B40">
        <w:rPr>
          <w:rFonts w:ascii="Times New Roman" w:hAnsi="Times New Roman" w:cs="Times New Roman"/>
          <w:b/>
          <w:sz w:val="23"/>
          <w:u w:val="single"/>
        </w:rPr>
        <w:t>an overage cost of $15.00 per hour to finish the course.</w:t>
      </w:r>
      <w:r w:rsidRPr="00824B40">
        <w:rPr>
          <w:rFonts w:ascii="Times New Roman" w:hAnsi="Times New Roman" w:cs="Times New Roman"/>
          <w:b/>
          <w:sz w:val="23"/>
        </w:rPr>
        <w:t xml:space="preserve"> </w:t>
      </w:r>
      <w:r w:rsidRPr="00824B40">
        <w:rPr>
          <w:rFonts w:ascii="Times New Roman" w:hAnsi="Times New Roman" w:cs="Times New Roman"/>
          <w:sz w:val="23"/>
        </w:rPr>
        <w:t>All full-</w:t>
      </w:r>
      <w:r w:rsidRPr="00824B40">
        <w:rPr>
          <w:rFonts w:ascii="Times New Roman" w:hAnsi="Times New Roman" w:cs="Times New Roman"/>
          <w:sz w:val="23"/>
        </w:rPr>
        <w:lastRenderedPageBreak/>
        <w:t xml:space="preserve">time students are required to attend school at least 2 Assigned Saturdays per month and maintain monthly attendance at 85% or better of their schedule. </w:t>
      </w:r>
      <w:r w:rsidRPr="00824B40">
        <w:rPr>
          <w:rFonts w:ascii="Times New Roman" w:hAnsi="Times New Roman" w:cs="Times New Roman"/>
          <w:sz w:val="24"/>
        </w:rPr>
        <w:t xml:space="preserve">Students are required to </w:t>
      </w:r>
      <w:r w:rsidR="00416E5D" w:rsidRPr="00824B40">
        <w:rPr>
          <w:rFonts w:ascii="Times New Roman" w:hAnsi="Times New Roman" w:cs="Times New Roman"/>
          <w:sz w:val="24"/>
        </w:rPr>
        <w:t>make up</w:t>
      </w:r>
      <w:r w:rsidRPr="00824B40">
        <w:rPr>
          <w:rFonts w:ascii="Times New Roman" w:hAnsi="Times New Roman" w:cs="Times New Roman"/>
          <w:sz w:val="24"/>
        </w:rPr>
        <w:t xml:space="preserve"> for the lessons, and exams </w:t>
      </w:r>
      <w:r w:rsidR="00416E5D" w:rsidRPr="00824B40">
        <w:rPr>
          <w:rFonts w:ascii="Times New Roman" w:hAnsi="Times New Roman" w:cs="Times New Roman"/>
          <w:sz w:val="24"/>
        </w:rPr>
        <w:t>are missed</w:t>
      </w:r>
      <w:r w:rsidRPr="00824B40">
        <w:rPr>
          <w:rFonts w:ascii="Times New Roman" w:hAnsi="Times New Roman" w:cs="Times New Roman"/>
          <w:sz w:val="24"/>
        </w:rPr>
        <w:t xml:space="preserve"> due to absenteeism.</w:t>
      </w:r>
    </w:p>
    <w:p w14:paraId="71A15C04" w14:textId="3E955C28" w:rsidR="005B4715" w:rsidRPr="00824B40" w:rsidRDefault="005B4715" w:rsidP="005B4715">
      <w:pPr>
        <w:pStyle w:val="BodyText"/>
        <w:spacing w:before="1"/>
        <w:rPr>
          <w:b/>
        </w:rPr>
      </w:pPr>
      <w:r w:rsidRPr="00824B40">
        <w:t xml:space="preserve">However, the made-up work by the student will not provide credit for hours or operations if not physically performed within the school premises. If the student is absent 14 consecutive days including weekends, not including holidays that may fall during the 14 days, the school may </w:t>
      </w:r>
      <w:r w:rsidR="00416E5D" w:rsidRPr="00824B40">
        <w:t>withdraw from</w:t>
      </w:r>
      <w:r w:rsidRPr="00824B40">
        <w:t xml:space="preserve"> her/him. The instructor in charge or administrative staff will review excessive tardiness or absences with the student to determine possible corrective action to the issue on hand. </w:t>
      </w:r>
      <w:r w:rsidRPr="00824B40">
        <w:rPr>
          <w:b/>
          <w:u w:val="thick"/>
        </w:rPr>
        <w:t>If student</w:t>
      </w:r>
      <w:r w:rsidRPr="00824B40">
        <w:rPr>
          <w:b/>
        </w:rPr>
        <w:t xml:space="preserve"> </w:t>
      </w:r>
      <w:r w:rsidRPr="00824B40">
        <w:rPr>
          <w:b/>
          <w:u w:val="thick"/>
        </w:rPr>
        <w:t>fails to maintain 85% attendance, he/she can be withdrawn at any</w:t>
      </w:r>
      <w:r w:rsidRPr="00824B40">
        <w:rPr>
          <w:b/>
          <w:spacing w:val="-18"/>
          <w:u w:val="thick"/>
        </w:rPr>
        <w:t xml:space="preserve"> </w:t>
      </w:r>
      <w:r w:rsidRPr="00824B40">
        <w:rPr>
          <w:b/>
          <w:u w:val="thick"/>
        </w:rPr>
        <w:t>time.</w:t>
      </w:r>
    </w:p>
    <w:p w14:paraId="56540C40" w14:textId="77777777" w:rsidR="005B4715" w:rsidRPr="00824B40" w:rsidRDefault="005B4715" w:rsidP="005B4715">
      <w:pPr>
        <w:pStyle w:val="BodyText"/>
        <w:rPr>
          <w:b/>
        </w:rPr>
      </w:pPr>
      <w:r w:rsidRPr="00824B40">
        <w:t xml:space="preserve">Student hours and operations once properly earned by the student will not be taken away from the student records based on disciplinary actions by the school. Clock-in time is not rounded. Once theory classes have begun (by five minutes) students will not be allowed to enter the classroom. </w:t>
      </w:r>
      <w:r w:rsidRPr="00824B40">
        <w:rPr>
          <w:b/>
        </w:rPr>
        <w:t>Part- time students must attend every Tuesday, Wednesday, and Saturday.</w:t>
      </w:r>
    </w:p>
    <w:p w14:paraId="7166C465" w14:textId="77777777" w:rsidR="005B4715" w:rsidRPr="00824B40" w:rsidRDefault="005B4715" w:rsidP="005B4715">
      <w:pPr>
        <w:pStyle w:val="BodyText"/>
        <w:spacing w:before="8"/>
        <w:rPr>
          <w:b/>
          <w:sz w:val="23"/>
        </w:rPr>
      </w:pPr>
    </w:p>
    <w:p w14:paraId="443693C4" w14:textId="357A5371" w:rsidR="005B4715" w:rsidRPr="00824B40" w:rsidRDefault="005B4715" w:rsidP="005B4715">
      <w:pPr>
        <w:rPr>
          <w:rFonts w:ascii="Times New Roman" w:hAnsi="Times New Roman" w:cs="Times New Roman"/>
          <w:b/>
          <w:sz w:val="24"/>
          <w:u w:val="thick"/>
        </w:rPr>
      </w:pPr>
      <w:r w:rsidRPr="00824B40">
        <w:rPr>
          <w:rFonts w:ascii="Times New Roman" w:hAnsi="Times New Roman" w:cs="Times New Roman"/>
          <w:b/>
          <w:sz w:val="24"/>
          <w:u w:val="thick"/>
        </w:rPr>
        <w:t>Leave of Absence:</w:t>
      </w:r>
    </w:p>
    <w:p w14:paraId="43D13C74" w14:textId="3C743FA1" w:rsidR="005B4715" w:rsidRPr="00824B40" w:rsidRDefault="005B4715" w:rsidP="005B4715">
      <w:pPr>
        <w:pStyle w:val="BodyText"/>
        <w:spacing w:before="3"/>
        <w:jc w:val="both"/>
      </w:pPr>
      <w:r w:rsidRPr="00824B40">
        <w:t xml:space="preserve">Occasionally, students may experience extended personal, medical or other problems, which make it difficult to attend classes. The institution may allow a student under such circumstances to take a Leave of Absence (LOA) from the program. LOA must be requested in writing by the student and must be approved by the school administration and be based on medical circumstances. The written request must include the starting and </w:t>
      </w:r>
      <w:proofErr w:type="gramStart"/>
      <w:r w:rsidRPr="00824B40">
        <w:t>ending</w:t>
      </w:r>
      <w:proofErr w:type="gramEnd"/>
      <w:r w:rsidRPr="00824B40">
        <w:t xml:space="preserve"> date of the leave of absence. Leaves of Absence may be granted for up to 90 days. Do not request a Leave of Absence unless you absolutely need to be off school for a period of more than 14 days but less than 90 days. Under no circumstances can the school grant more than a single (1) </w:t>
      </w:r>
      <w:r w:rsidRPr="00824B40">
        <w:lastRenderedPageBreak/>
        <w:t>LOA within each 12-month period of enrollment. Students will be assessed their normal tuition charges while on their Leave of absence. Before the start of the leave of absence, students returning from an authorized LOA will retain all credit for clock hours and work projects completed and will return to the academic progress status they held. Students who fail to return from a LOA will be considered dismissed as of the last class day of attendance. As of the same date, the loan repayment process will be</w:t>
      </w:r>
      <w:r w:rsidRPr="00824B40">
        <w:rPr>
          <w:spacing w:val="-5"/>
        </w:rPr>
        <w:t xml:space="preserve"> </w:t>
      </w:r>
      <w:r w:rsidRPr="00824B40">
        <w:t>initiated.</w:t>
      </w:r>
    </w:p>
    <w:p w14:paraId="0BBE99C3" w14:textId="77777777" w:rsidR="00D90237" w:rsidRPr="00824B40" w:rsidRDefault="00D90237" w:rsidP="005B4715">
      <w:pPr>
        <w:pStyle w:val="BodyText"/>
        <w:spacing w:before="3"/>
        <w:jc w:val="both"/>
      </w:pPr>
    </w:p>
    <w:p w14:paraId="4AE53BDA" w14:textId="77777777" w:rsidR="00D90237" w:rsidRPr="00824B40" w:rsidRDefault="00D90237" w:rsidP="005B4715">
      <w:pPr>
        <w:pStyle w:val="BodyText"/>
        <w:spacing w:before="3"/>
        <w:jc w:val="both"/>
      </w:pPr>
    </w:p>
    <w:p w14:paraId="68C34105" w14:textId="25A2469E" w:rsidR="005B4715" w:rsidRPr="00824B40" w:rsidRDefault="005B4715" w:rsidP="005B4715">
      <w:pPr>
        <w:pStyle w:val="BodyText"/>
        <w:spacing w:before="3"/>
        <w:jc w:val="both"/>
      </w:pPr>
    </w:p>
    <w:p w14:paraId="40E80950" w14:textId="12894924" w:rsidR="005B4715" w:rsidRPr="00824B40" w:rsidRDefault="005B4715" w:rsidP="005B4715">
      <w:pPr>
        <w:rPr>
          <w:rFonts w:ascii="Times New Roman" w:hAnsi="Times New Roman" w:cs="Times New Roman"/>
          <w:b/>
          <w:sz w:val="24"/>
          <w:szCs w:val="24"/>
          <w:u w:val="thick"/>
        </w:rPr>
      </w:pPr>
      <w:r w:rsidRPr="00824B40">
        <w:rPr>
          <w:rFonts w:ascii="Times New Roman" w:hAnsi="Times New Roman" w:cs="Times New Roman"/>
          <w:b/>
          <w:sz w:val="24"/>
          <w:szCs w:val="24"/>
          <w:u w:val="thick"/>
        </w:rPr>
        <w:t>School Closings and Delays:</w:t>
      </w:r>
    </w:p>
    <w:p w14:paraId="178B0BD3" w14:textId="77777777" w:rsidR="005B4715" w:rsidRPr="00824B40" w:rsidRDefault="005B4715" w:rsidP="005B4715">
      <w:pPr>
        <w:pStyle w:val="BodyText"/>
        <w:spacing w:before="72"/>
      </w:pPr>
      <w:r w:rsidRPr="00824B40">
        <w:t xml:space="preserve">Standard practice is to reach a school closing decision by 7:00 a.m. However, understand that weather conditions may change rapidly in the early morning. hours, which could cause a decision to be delayed until a later time. When an announcement is made that Elite Hair Academy will be closed due to inclement weather, this means it will be closed for that day only. Unless weather conditions are severe, announcements regarding school closings for the next school day will typically be made during the early morning hours for that day. It is our policy not to dismiss school </w:t>
      </w:r>
      <w:proofErr w:type="gramStart"/>
      <w:r w:rsidRPr="00824B40">
        <w:t>on the basis of</w:t>
      </w:r>
      <w:proofErr w:type="gramEnd"/>
      <w:r w:rsidRPr="00824B40">
        <w:t xml:space="preserve"> a weather forecast, but on actual conditions.</w:t>
      </w:r>
    </w:p>
    <w:p w14:paraId="4C515DA4" w14:textId="77777777" w:rsidR="005B4715" w:rsidRPr="00824B40" w:rsidRDefault="005B4715" w:rsidP="005B4715">
      <w:pPr>
        <w:pStyle w:val="BodyText"/>
        <w:spacing w:before="120"/>
      </w:pPr>
      <w:r w:rsidRPr="00824B40">
        <w:t>Should Elite Hair Academy experience an actual inclement weather event, the fastest way for the academy to reach everyone is through Elite's Facebook page. Please monitor the page regularly.</w:t>
      </w:r>
    </w:p>
    <w:p w14:paraId="68823B10" w14:textId="77777777" w:rsidR="005B4715" w:rsidRPr="00824B40" w:rsidRDefault="005B4715" w:rsidP="005B4715">
      <w:pPr>
        <w:pStyle w:val="BodyText"/>
        <w:spacing w:before="121"/>
      </w:pPr>
      <w:r w:rsidRPr="00824B40">
        <w:t>When the decision is made to close Elite Hair Academy, an administrator immediately updates the Facebook page and calls Channel 2 News. Please check the local news for closings and delays.</w:t>
      </w:r>
    </w:p>
    <w:p w14:paraId="20BA1BE7" w14:textId="6720B086" w:rsidR="005B4715" w:rsidRPr="00824B40" w:rsidRDefault="005B4715" w:rsidP="005B4715">
      <w:pPr>
        <w:pStyle w:val="BodyText"/>
        <w:spacing w:before="3" w:line="237" w:lineRule="auto"/>
      </w:pPr>
    </w:p>
    <w:p w14:paraId="5D7BE128" w14:textId="77777777" w:rsidR="005B4715" w:rsidRPr="00824B40" w:rsidRDefault="005B4715" w:rsidP="005B4715">
      <w:pPr>
        <w:pStyle w:val="BodyText"/>
        <w:spacing w:before="3"/>
        <w:jc w:val="both"/>
      </w:pPr>
    </w:p>
    <w:p w14:paraId="6AD82782" w14:textId="77777777" w:rsidR="000E73AE" w:rsidRPr="00824B40" w:rsidRDefault="000E73AE" w:rsidP="007845AB">
      <w:pPr>
        <w:pStyle w:val="Heading1"/>
        <w:spacing w:before="180" w:line="319" w:lineRule="exact"/>
        <w:jc w:val="center"/>
        <w:rPr>
          <w:rFonts w:ascii="Times New Roman" w:hAnsi="Times New Roman" w:cs="Times New Roman"/>
          <w:b/>
          <w:bCs/>
          <w:color w:val="auto"/>
          <w:sz w:val="28"/>
          <w:szCs w:val="28"/>
          <w:u w:val="thick"/>
        </w:rPr>
      </w:pPr>
      <w:r w:rsidRPr="00824B40">
        <w:rPr>
          <w:rFonts w:ascii="Times New Roman" w:hAnsi="Times New Roman" w:cs="Times New Roman"/>
          <w:b/>
          <w:bCs/>
          <w:color w:val="auto"/>
          <w:sz w:val="28"/>
          <w:szCs w:val="28"/>
          <w:u w:val="thick"/>
        </w:rPr>
        <w:lastRenderedPageBreak/>
        <w:t>School Rules and Regulations:</w:t>
      </w:r>
    </w:p>
    <w:p w14:paraId="01709BA5" w14:textId="77777777" w:rsidR="000E73AE" w:rsidRPr="00824B40" w:rsidRDefault="000E73AE" w:rsidP="000E73AE">
      <w:pPr>
        <w:pStyle w:val="Heading1"/>
        <w:spacing w:before="180" w:line="319" w:lineRule="exact"/>
        <w:ind w:left="4522"/>
        <w:rPr>
          <w:rFonts w:ascii="Times New Roman" w:hAnsi="Times New Roman" w:cs="Times New Roman"/>
        </w:rPr>
      </w:pPr>
    </w:p>
    <w:p w14:paraId="580FAE54" w14:textId="26EC17E2" w:rsidR="000E73AE" w:rsidRPr="00824B40" w:rsidRDefault="000E73AE" w:rsidP="000E73AE">
      <w:pPr>
        <w:pStyle w:val="ListParagraph"/>
        <w:numPr>
          <w:ilvl w:val="0"/>
          <w:numId w:val="16"/>
        </w:numPr>
        <w:tabs>
          <w:tab w:val="left" w:pos="2900"/>
        </w:tabs>
        <w:ind w:left="0"/>
        <w:rPr>
          <w:sz w:val="24"/>
          <w:szCs w:val="24"/>
        </w:rPr>
      </w:pPr>
      <w:r w:rsidRPr="00824B40">
        <w:rPr>
          <w:sz w:val="24"/>
          <w:szCs w:val="24"/>
        </w:rPr>
        <w:t xml:space="preserve">School hours are Tuesday through </w:t>
      </w:r>
      <w:r w:rsidR="00D642D3" w:rsidRPr="00824B40">
        <w:rPr>
          <w:sz w:val="24"/>
          <w:szCs w:val="24"/>
        </w:rPr>
        <w:t>Friday,</w:t>
      </w:r>
      <w:r w:rsidRPr="00824B40">
        <w:rPr>
          <w:sz w:val="24"/>
          <w:szCs w:val="24"/>
        </w:rPr>
        <w:t xml:space="preserve"> 8:30 a.m. until 5:00pm. Saturday </w:t>
      </w:r>
      <w:proofErr w:type="gramStart"/>
      <w:r w:rsidRPr="00824B40">
        <w:rPr>
          <w:sz w:val="24"/>
          <w:szCs w:val="24"/>
        </w:rPr>
        <w:t>is</w:t>
      </w:r>
      <w:proofErr w:type="gramEnd"/>
      <w:r w:rsidRPr="00824B40">
        <w:rPr>
          <w:sz w:val="24"/>
          <w:szCs w:val="24"/>
        </w:rPr>
        <w:t xml:space="preserve"> 9:00 am to </w:t>
      </w:r>
      <w:r w:rsidR="00D642D3">
        <w:rPr>
          <w:sz w:val="24"/>
          <w:szCs w:val="24"/>
        </w:rPr>
        <w:t>5</w:t>
      </w:r>
      <w:r w:rsidRPr="00824B40">
        <w:rPr>
          <w:sz w:val="24"/>
          <w:szCs w:val="24"/>
        </w:rPr>
        <w:t>:00</w:t>
      </w:r>
      <w:r w:rsidRPr="00824B40">
        <w:rPr>
          <w:spacing w:val="-8"/>
          <w:sz w:val="24"/>
          <w:szCs w:val="24"/>
        </w:rPr>
        <w:t xml:space="preserve"> </w:t>
      </w:r>
      <w:r w:rsidRPr="00824B40">
        <w:rPr>
          <w:sz w:val="24"/>
          <w:szCs w:val="24"/>
        </w:rPr>
        <w:t>pm.</w:t>
      </w:r>
    </w:p>
    <w:p w14:paraId="6C9FBEDB" w14:textId="77777777" w:rsidR="000E73AE" w:rsidRPr="00824B40" w:rsidRDefault="000E73AE" w:rsidP="000E73AE">
      <w:pPr>
        <w:pStyle w:val="ListParagraph"/>
        <w:numPr>
          <w:ilvl w:val="0"/>
          <w:numId w:val="16"/>
        </w:numPr>
        <w:tabs>
          <w:tab w:val="left" w:pos="2900"/>
        </w:tabs>
        <w:ind w:left="0"/>
        <w:rPr>
          <w:sz w:val="24"/>
          <w:szCs w:val="24"/>
        </w:rPr>
      </w:pPr>
      <w:r w:rsidRPr="00824B40">
        <w:rPr>
          <w:sz w:val="24"/>
          <w:szCs w:val="24"/>
        </w:rPr>
        <w:t>Time signatures must be clearly legible. Students must enter their own times of</w:t>
      </w:r>
      <w:r w:rsidRPr="00824B40">
        <w:rPr>
          <w:spacing w:val="-5"/>
          <w:sz w:val="24"/>
          <w:szCs w:val="24"/>
        </w:rPr>
        <w:t xml:space="preserve"> </w:t>
      </w:r>
      <w:r w:rsidRPr="00824B40">
        <w:rPr>
          <w:sz w:val="24"/>
          <w:szCs w:val="24"/>
        </w:rPr>
        <w:t>attendance.</w:t>
      </w:r>
    </w:p>
    <w:p w14:paraId="4769C3E8" w14:textId="142B77F4" w:rsidR="000E73AE" w:rsidRPr="00824B40" w:rsidRDefault="000E73AE" w:rsidP="000E73AE">
      <w:pPr>
        <w:pStyle w:val="ListParagraph"/>
        <w:numPr>
          <w:ilvl w:val="0"/>
          <w:numId w:val="16"/>
        </w:numPr>
        <w:tabs>
          <w:tab w:val="left" w:pos="2900"/>
        </w:tabs>
        <w:ind w:left="0"/>
        <w:rPr>
          <w:sz w:val="24"/>
          <w:szCs w:val="24"/>
        </w:rPr>
      </w:pPr>
      <w:r w:rsidRPr="00824B40">
        <w:rPr>
          <w:sz w:val="24"/>
          <w:szCs w:val="24"/>
        </w:rPr>
        <w:t xml:space="preserve">In case of illness or emergency, the student must call in to report his/her absence </w:t>
      </w:r>
      <w:r w:rsidR="004F61B7" w:rsidRPr="00824B40">
        <w:rPr>
          <w:sz w:val="24"/>
          <w:szCs w:val="24"/>
        </w:rPr>
        <w:t>during</w:t>
      </w:r>
      <w:r w:rsidRPr="00824B40">
        <w:rPr>
          <w:sz w:val="24"/>
          <w:szCs w:val="24"/>
        </w:rPr>
        <w:t xml:space="preserve"> the day when the absence</w:t>
      </w:r>
      <w:r w:rsidRPr="00824B40">
        <w:rPr>
          <w:spacing w:val="-19"/>
          <w:sz w:val="24"/>
          <w:szCs w:val="24"/>
        </w:rPr>
        <w:t xml:space="preserve"> </w:t>
      </w:r>
      <w:r w:rsidRPr="00824B40">
        <w:rPr>
          <w:sz w:val="24"/>
          <w:szCs w:val="24"/>
        </w:rPr>
        <w:t>occurs.</w:t>
      </w:r>
    </w:p>
    <w:p w14:paraId="3F8D67EF" w14:textId="77777777" w:rsidR="000E73AE" w:rsidRPr="00824B40" w:rsidRDefault="000E73AE" w:rsidP="000E73AE">
      <w:pPr>
        <w:pStyle w:val="ListParagraph"/>
        <w:numPr>
          <w:ilvl w:val="0"/>
          <w:numId w:val="16"/>
        </w:numPr>
        <w:tabs>
          <w:tab w:val="left" w:pos="2900"/>
        </w:tabs>
        <w:ind w:left="0"/>
        <w:rPr>
          <w:sz w:val="24"/>
          <w:szCs w:val="24"/>
        </w:rPr>
      </w:pPr>
      <w:r w:rsidRPr="00824B40">
        <w:rPr>
          <w:sz w:val="24"/>
          <w:szCs w:val="24"/>
        </w:rPr>
        <w:t>Students are required to be in class for roll call at the start of the scheduled class, in proper professional</w:t>
      </w:r>
      <w:r w:rsidRPr="00824B40">
        <w:rPr>
          <w:spacing w:val="-5"/>
          <w:sz w:val="24"/>
          <w:szCs w:val="24"/>
        </w:rPr>
        <w:t xml:space="preserve"> </w:t>
      </w:r>
      <w:r w:rsidRPr="00824B40">
        <w:rPr>
          <w:sz w:val="24"/>
          <w:szCs w:val="24"/>
        </w:rPr>
        <w:t>attire.</w:t>
      </w:r>
    </w:p>
    <w:p w14:paraId="2ED90EB2" w14:textId="00EB0082" w:rsidR="000E73AE" w:rsidRPr="00824B40" w:rsidRDefault="000E73AE" w:rsidP="000E73AE">
      <w:pPr>
        <w:pStyle w:val="ListParagraph"/>
        <w:numPr>
          <w:ilvl w:val="0"/>
          <w:numId w:val="16"/>
        </w:numPr>
        <w:tabs>
          <w:tab w:val="left" w:pos="2900"/>
        </w:tabs>
        <w:ind w:left="0"/>
        <w:rPr>
          <w:sz w:val="24"/>
          <w:szCs w:val="24"/>
        </w:rPr>
      </w:pPr>
      <w:r w:rsidRPr="00824B40">
        <w:rPr>
          <w:b/>
          <w:sz w:val="24"/>
          <w:szCs w:val="24"/>
          <w:u w:val="single"/>
        </w:rPr>
        <w:t>School ID’s and School Smocks</w:t>
      </w:r>
      <w:r w:rsidRPr="00824B40">
        <w:rPr>
          <w:sz w:val="24"/>
          <w:szCs w:val="24"/>
        </w:rPr>
        <w:t xml:space="preserve"> must be visibly </w:t>
      </w:r>
      <w:r w:rsidR="004F61B7" w:rsidRPr="00824B40">
        <w:rPr>
          <w:sz w:val="24"/>
          <w:szCs w:val="24"/>
        </w:rPr>
        <w:t>always worn</w:t>
      </w:r>
      <w:r w:rsidRPr="00824B40">
        <w:rPr>
          <w:sz w:val="24"/>
          <w:szCs w:val="24"/>
        </w:rPr>
        <w:t xml:space="preserve">. No shorts, no jeans, no </w:t>
      </w:r>
      <w:r w:rsidR="00D642D3" w:rsidRPr="00824B40">
        <w:rPr>
          <w:sz w:val="24"/>
          <w:szCs w:val="24"/>
        </w:rPr>
        <w:t>open-toed</w:t>
      </w:r>
      <w:r w:rsidRPr="00824B40">
        <w:rPr>
          <w:sz w:val="24"/>
          <w:szCs w:val="24"/>
        </w:rPr>
        <w:t xml:space="preserve"> shoes, no sleeveless shirts, no hats, are permitted. Skirts must be worn with leggings or</w:t>
      </w:r>
      <w:r w:rsidRPr="00824B40">
        <w:rPr>
          <w:spacing w:val="-2"/>
          <w:sz w:val="24"/>
          <w:szCs w:val="24"/>
        </w:rPr>
        <w:t xml:space="preserve"> </w:t>
      </w:r>
      <w:r w:rsidRPr="00824B40">
        <w:rPr>
          <w:sz w:val="24"/>
          <w:szCs w:val="24"/>
        </w:rPr>
        <w:t>tights.</w:t>
      </w:r>
    </w:p>
    <w:p w14:paraId="58159875" w14:textId="62D541FA" w:rsidR="000E73AE" w:rsidRPr="00824B40" w:rsidRDefault="000E73AE" w:rsidP="000E73AE">
      <w:pPr>
        <w:pStyle w:val="ListParagraph"/>
        <w:numPr>
          <w:ilvl w:val="0"/>
          <w:numId w:val="16"/>
        </w:numPr>
        <w:tabs>
          <w:tab w:val="left" w:pos="2900"/>
        </w:tabs>
        <w:ind w:left="0"/>
        <w:rPr>
          <w:sz w:val="24"/>
          <w:szCs w:val="24"/>
        </w:rPr>
      </w:pPr>
      <w:r w:rsidRPr="00824B40">
        <w:rPr>
          <w:sz w:val="24"/>
          <w:szCs w:val="24"/>
        </w:rPr>
        <w:t xml:space="preserve">Students appearing in school with their hair not combed and neat will be required to clock out. Individual appearance </w:t>
      </w:r>
      <w:r w:rsidR="00D642D3" w:rsidRPr="00824B40">
        <w:rPr>
          <w:sz w:val="24"/>
          <w:szCs w:val="24"/>
        </w:rPr>
        <w:t>needs</w:t>
      </w:r>
      <w:r w:rsidRPr="00824B40">
        <w:rPr>
          <w:sz w:val="24"/>
          <w:szCs w:val="24"/>
        </w:rPr>
        <w:t xml:space="preserve"> to be done on the student's own</w:t>
      </w:r>
      <w:r w:rsidRPr="00824B40">
        <w:rPr>
          <w:spacing w:val="-3"/>
          <w:sz w:val="24"/>
          <w:szCs w:val="24"/>
        </w:rPr>
        <w:t xml:space="preserve"> </w:t>
      </w:r>
      <w:r w:rsidRPr="00824B40">
        <w:rPr>
          <w:sz w:val="24"/>
          <w:szCs w:val="24"/>
        </w:rPr>
        <w:t>time.</w:t>
      </w:r>
    </w:p>
    <w:p w14:paraId="2D01EE10" w14:textId="77777777" w:rsidR="00193DC8" w:rsidRPr="00824B40" w:rsidRDefault="000E73AE" w:rsidP="00193DC8">
      <w:pPr>
        <w:pStyle w:val="ListParagraph"/>
        <w:numPr>
          <w:ilvl w:val="0"/>
          <w:numId w:val="16"/>
        </w:numPr>
        <w:tabs>
          <w:tab w:val="left" w:pos="2900"/>
        </w:tabs>
        <w:ind w:left="0"/>
        <w:rPr>
          <w:sz w:val="24"/>
          <w:szCs w:val="24"/>
        </w:rPr>
      </w:pPr>
      <w:r w:rsidRPr="00824B40">
        <w:rPr>
          <w:sz w:val="24"/>
          <w:szCs w:val="24"/>
        </w:rPr>
        <w:t xml:space="preserve">If you are scheduled to be here on Saturday, and you are absent, you may be suspended for maximum of up to 3 days. To have an absence excused you must provide a </w:t>
      </w:r>
      <w:proofErr w:type="gramStart"/>
      <w:r w:rsidRPr="00824B40">
        <w:rPr>
          <w:sz w:val="24"/>
          <w:szCs w:val="24"/>
        </w:rPr>
        <w:t>doctors</w:t>
      </w:r>
      <w:proofErr w:type="gramEnd"/>
      <w:r w:rsidRPr="00824B40">
        <w:rPr>
          <w:sz w:val="24"/>
          <w:szCs w:val="24"/>
        </w:rPr>
        <w:t xml:space="preserve"> notice or a legal</w:t>
      </w:r>
      <w:r w:rsidRPr="00824B40">
        <w:rPr>
          <w:spacing w:val="-5"/>
          <w:sz w:val="24"/>
          <w:szCs w:val="24"/>
        </w:rPr>
        <w:t xml:space="preserve"> </w:t>
      </w:r>
      <w:r w:rsidRPr="00824B40">
        <w:rPr>
          <w:sz w:val="24"/>
          <w:szCs w:val="24"/>
        </w:rPr>
        <w:t>notice.</w:t>
      </w:r>
      <w:r w:rsidR="006E7891" w:rsidRPr="00824B40">
        <w:rPr>
          <w:sz w:val="24"/>
          <w:szCs w:val="24"/>
        </w:rPr>
        <w:t xml:space="preserve"> </w:t>
      </w:r>
      <w:r w:rsidR="00BE5B09" w:rsidRPr="00824B40">
        <w:rPr>
          <w:b/>
          <w:sz w:val="24"/>
          <w:szCs w:val="24"/>
          <w:highlight w:val="yellow"/>
          <w:u w:val="single"/>
        </w:rPr>
        <w:t>If the student does not clock in before 8:45am Tuesday through</w:t>
      </w:r>
      <w:r w:rsidR="00BE5B09" w:rsidRPr="00824B40">
        <w:rPr>
          <w:b/>
          <w:sz w:val="24"/>
          <w:szCs w:val="24"/>
          <w:highlight w:val="yellow"/>
        </w:rPr>
        <w:t xml:space="preserve"> </w:t>
      </w:r>
      <w:r w:rsidR="00BE5B09" w:rsidRPr="00824B40">
        <w:rPr>
          <w:b/>
          <w:sz w:val="24"/>
          <w:szCs w:val="24"/>
          <w:highlight w:val="yellow"/>
          <w:u w:val="single"/>
        </w:rPr>
        <w:t xml:space="preserve">Friday, you will not be able to attend school on that day. </w:t>
      </w:r>
      <w:proofErr w:type="gramStart"/>
      <w:r w:rsidR="00BE5B09" w:rsidRPr="00824B40">
        <w:rPr>
          <w:b/>
          <w:sz w:val="24"/>
          <w:szCs w:val="24"/>
          <w:highlight w:val="yellow"/>
          <w:u w:val="single"/>
        </w:rPr>
        <w:t>Saturdays</w:t>
      </w:r>
      <w:proofErr w:type="gramEnd"/>
      <w:r w:rsidR="00BE5B09" w:rsidRPr="00824B40">
        <w:rPr>
          <w:b/>
          <w:sz w:val="24"/>
          <w:szCs w:val="24"/>
          <w:highlight w:val="yellow"/>
        </w:rPr>
        <w:t xml:space="preserve"> </w:t>
      </w:r>
      <w:r w:rsidR="00BE5B09" w:rsidRPr="00824B40">
        <w:rPr>
          <w:b/>
          <w:sz w:val="24"/>
          <w:szCs w:val="24"/>
          <w:highlight w:val="yellow"/>
          <w:u w:val="single"/>
        </w:rPr>
        <w:t xml:space="preserve">you must </w:t>
      </w:r>
      <w:proofErr w:type="gramStart"/>
      <w:r w:rsidR="00BE5B09" w:rsidRPr="00824B40">
        <w:rPr>
          <w:b/>
          <w:sz w:val="24"/>
          <w:szCs w:val="24"/>
          <w:highlight w:val="yellow"/>
          <w:u w:val="single"/>
        </w:rPr>
        <w:t>clocked</w:t>
      </w:r>
      <w:proofErr w:type="gramEnd"/>
      <w:r w:rsidR="00BE5B09" w:rsidRPr="00824B40">
        <w:rPr>
          <w:b/>
          <w:sz w:val="24"/>
          <w:szCs w:val="24"/>
          <w:highlight w:val="yellow"/>
          <w:u w:val="single"/>
        </w:rPr>
        <w:t xml:space="preserve"> in by 9:05, or you will not be able to attend</w:t>
      </w:r>
      <w:r w:rsidR="00BE5B09" w:rsidRPr="00824B40">
        <w:rPr>
          <w:b/>
          <w:sz w:val="24"/>
          <w:szCs w:val="24"/>
          <w:highlight w:val="yellow"/>
        </w:rPr>
        <w:t xml:space="preserve"> </w:t>
      </w:r>
      <w:r w:rsidR="00BE5B09" w:rsidRPr="00824B40">
        <w:rPr>
          <w:b/>
          <w:sz w:val="24"/>
          <w:szCs w:val="24"/>
          <w:highlight w:val="yellow"/>
          <w:u w:val="single"/>
        </w:rPr>
        <w:t>school</w:t>
      </w:r>
      <w:r w:rsidR="00BE5B09" w:rsidRPr="00824B40">
        <w:rPr>
          <w:b/>
          <w:spacing w:val="36"/>
          <w:sz w:val="24"/>
          <w:szCs w:val="24"/>
          <w:highlight w:val="yellow"/>
          <w:u w:val="single"/>
        </w:rPr>
        <w:t xml:space="preserve"> </w:t>
      </w:r>
      <w:r w:rsidR="00BE5B09" w:rsidRPr="00824B40">
        <w:rPr>
          <w:b/>
          <w:sz w:val="24"/>
          <w:szCs w:val="24"/>
          <w:highlight w:val="yellow"/>
          <w:u w:val="single"/>
        </w:rPr>
        <w:t>that</w:t>
      </w:r>
      <w:r w:rsidR="00BE5B09" w:rsidRPr="00824B40">
        <w:rPr>
          <w:b/>
          <w:spacing w:val="35"/>
          <w:sz w:val="24"/>
          <w:szCs w:val="24"/>
          <w:highlight w:val="yellow"/>
          <w:u w:val="single"/>
        </w:rPr>
        <w:t xml:space="preserve"> </w:t>
      </w:r>
      <w:r w:rsidR="00BE5B09" w:rsidRPr="00824B40">
        <w:rPr>
          <w:b/>
          <w:sz w:val="24"/>
          <w:szCs w:val="24"/>
          <w:highlight w:val="yellow"/>
          <w:u w:val="single"/>
        </w:rPr>
        <w:t>day.</w:t>
      </w:r>
      <w:r w:rsidR="00BE5B09" w:rsidRPr="00824B40">
        <w:rPr>
          <w:b/>
          <w:spacing w:val="36"/>
          <w:sz w:val="24"/>
          <w:szCs w:val="24"/>
          <w:highlight w:val="yellow"/>
          <w:u w:val="single"/>
        </w:rPr>
        <w:t xml:space="preserve"> </w:t>
      </w:r>
      <w:r w:rsidR="00BE5B09" w:rsidRPr="00824B40">
        <w:rPr>
          <w:b/>
          <w:sz w:val="24"/>
          <w:szCs w:val="24"/>
          <w:highlight w:val="yellow"/>
          <w:u w:val="single"/>
        </w:rPr>
        <w:t>However,</w:t>
      </w:r>
      <w:r w:rsidR="00BE5B09" w:rsidRPr="00824B40">
        <w:rPr>
          <w:b/>
          <w:spacing w:val="36"/>
          <w:sz w:val="24"/>
          <w:szCs w:val="24"/>
          <w:highlight w:val="yellow"/>
          <w:u w:val="single"/>
        </w:rPr>
        <w:t xml:space="preserve"> </w:t>
      </w:r>
      <w:r w:rsidR="00BE5B09" w:rsidRPr="00824B40">
        <w:rPr>
          <w:b/>
          <w:sz w:val="24"/>
          <w:szCs w:val="24"/>
          <w:highlight w:val="yellow"/>
          <w:u w:val="single"/>
        </w:rPr>
        <w:t>your</w:t>
      </w:r>
      <w:r w:rsidR="00BE5B09" w:rsidRPr="00824B40">
        <w:rPr>
          <w:b/>
          <w:spacing w:val="36"/>
          <w:sz w:val="24"/>
          <w:szCs w:val="24"/>
          <w:highlight w:val="yellow"/>
          <w:u w:val="single"/>
        </w:rPr>
        <w:t xml:space="preserve"> </w:t>
      </w:r>
      <w:r w:rsidR="00BE5B09" w:rsidRPr="00824B40">
        <w:rPr>
          <w:b/>
          <w:sz w:val="24"/>
          <w:szCs w:val="24"/>
          <w:highlight w:val="yellow"/>
          <w:u w:val="single"/>
        </w:rPr>
        <w:t>scheduled</w:t>
      </w:r>
      <w:r w:rsidR="00BE5B09" w:rsidRPr="00824B40">
        <w:rPr>
          <w:b/>
          <w:spacing w:val="36"/>
          <w:sz w:val="24"/>
          <w:szCs w:val="24"/>
          <w:highlight w:val="yellow"/>
          <w:u w:val="single"/>
        </w:rPr>
        <w:t xml:space="preserve"> </w:t>
      </w:r>
      <w:r w:rsidR="00BE5B09" w:rsidRPr="00824B40">
        <w:rPr>
          <w:b/>
          <w:sz w:val="24"/>
          <w:szCs w:val="24"/>
          <w:highlight w:val="yellow"/>
          <w:u w:val="single"/>
        </w:rPr>
        <w:t>hours</w:t>
      </w:r>
      <w:r w:rsidR="00BE5B09" w:rsidRPr="00824B40">
        <w:rPr>
          <w:b/>
          <w:spacing w:val="36"/>
          <w:sz w:val="24"/>
          <w:szCs w:val="24"/>
          <w:highlight w:val="yellow"/>
          <w:u w:val="single"/>
        </w:rPr>
        <w:t xml:space="preserve"> </w:t>
      </w:r>
      <w:r w:rsidR="00BE5B09" w:rsidRPr="00824B40">
        <w:rPr>
          <w:b/>
          <w:sz w:val="24"/>
          <w:szCs w:val="24"/>
          <w:highlight w:val="yellow"/>
          <w:u w:val="single"/>
        </w:rPr>
        <w:t>start</w:t>
      </w:r>
      <w:r w:rsidR="00BE5B09" w:rsidRPr="00824B40">
        <w:rPr>
          <w:b/>
          <w:spacing w:val="35"/>
          <w:sz w:val="24"/>
          <w:szCs w:val="24"/>
          <w:highlight w:val="yellow"/>
          <w:u w:val="single"/>
        </w:rPr>
        <w:t xml:space="preserve"> </w:t>
      </w:r>
      <w:r w:rsidR="00BE5B09" w:rsidRPr="00824B40">
        <w:rPr>
          <w:b/>
          <w:sz w:val="24"/>
          <w:szCs w:val="24"/>
          <w:highlight w:val="yellow"/>
          <w:u w:val="single"/>
        </w:rPr>
        <w:t>at</w:t>
      </w:r>
      <w:r w:rsidR="00BE5B09" w:rsidRPr="00824B40">
        <w:rPr>
          <w:b/>
          <w:spacing w:val="36"/>
          <w:sz w:val="24"/>
          <w:szCs w:val="24"/>
          <w:highlight w:val="yellow"/>
          <w:u w:val="single"/>
        </w:rPr>
        <w:t xml:space="preserve"> </w:t>
      </w:r>
      <w:r w:rsidR="00BE5B09" w:rsidRPr="00824B40">
        <w:rPr>
          <w:b/>
          <w:sz w:val="24"/>
          <w:szCs w:val="24"/>
          <w:highlight w:val="yellow"/>
          <w:u w:val="single"/>
        </w:rPr>
        <w:t>8:30</w:t>
      </w:r>
      <w:r w:rsidR="00BE5B09" w:rsidRPr="00824B40">
        <w:rPr>
          <w:b/>
          <w:sz w:val="24"/>
          <w:szCs w:val="24"/>
          <w:u w:val="single"/>
        </w:rPr>
        <w:t>.</w:t>
      </w:r>
      <w:r w:rsidR="006B49F2" w:rsidRPr="00824B40">
        <w:rPr>
          <w:bCs/>
          <w:sz w:val="24"/>
          <w:szCs w:val="24"/>
        </w:rPr>
        <w:t xml:space="preserve"> </w:t>
      </w:r>
      <w:r w:rsidR="006B49F2" w:rsidRPr="00824B40">
        <w:rPr>
          <w:sz w:val="24"/>
          <w:szCs w:val="24"/>
        </w:rPr>
        <w:t xml:space="preserve">All </w:t>
      </w:r>
      <w:r w:rsidR="007845AB" w:rsidRPr="00824B40">
        <w:rPr>
          <w:sz w:val="24"/>
          <w:szCs w:val="24"/>
        </w:rPr>
        <w:t>students are given the option to take a 15-minute break between 10:30am and 11:30pm. Student must be cleared by receptionist. Students should report to an instructor if they have not had his/her break by 11:30pm. There are two lunch periods offered. Lunch A -12:30 to 1:00 and Lunch B- 1:00-1:30. Each student will be instructed which lunch is assigned to them.</w:t>
      </w:r>
    </w:p>
    <w:p w14:paraId="1738EF3D" w14:textId="7DB75E31" w:rsidR="00193DC8" w:rsidRPr="00824B40" w:rsidRDefault="00392B11" w:rsidP="00193DC8">
      <w:pPr>
        <w:pStyle w:val="ListParagraph"/>
        <w:numPr>
          <w:ilvl w:val="0"/>
          <w:numId w:val="16"/>
        </w:numPr>
        <w:tabs>
          <w:tab w:val="left" w:pos="2900"/>
        </w:tabs>
        <w:ind w:left="0"/>
        <w:rPr>
          <w:sz w:val="24"/>
          <w:szCs w:val="24"/>
        </w:rPr>
      </w:pPr>
      <w:r w:rsidRPr="00824B40">
        <w:rPr>
          <w:sz w:val="24"/>
          <w:szCs w:val="24"/>
        </w:rPr>
        <w:t xml:space="preserve">A student must use the time clock to clock "IN" entering and "OUT" when leaving. Students failing to do so will only receive credit for hours indicated by the time clock. Students will also be required to clock in and out for breaks extended </w:t>
      </w:r>
      <w:r w:rsidRPr="00824B40">
        <w:rPr>
          <w:sz w:val="24"/>
          <w:szCs w:val="24"/>
        </w:rPr>
        <w:lastRenderedPageBreak/>
        <w:t xml:space="preserve">beyond the </w:t>
      </w:r>
      <w:r w:rsidR="00D642D3" w:rsidRPr="00824B40">
        <w:rPr>
          <w:sz w:val="24"/>
          <w:szCs w:val="24"/>
        </w:rPr>
        <w:t>allowed</w:t>
      </w:r>
      <w:r w:rsidRPr="00824B40">
        <w:rPr>
          <w:spacing w:val="-5"/>
          <w:sz w:val="24"/>
          <w:szCs w:val="24"/>
        </w:rPr>
        <w:t xml:space="preserve"> </w:t>
      </w:r>
      <w:r w:rsidRPr="00824B40">
        <w:rPr>
          <w:sz w:val="24"/>
          <w:szCs w:val="24"/>
        </w:rPr>
        <w:t xml:space="preserve">time. </w:t>
      </w:r>
      <w:r w:rsidR="00193DC8" w:rsidRPr="00824B40">
        <w:rPr>
          <w:sz w:val="24"/>
          <w:szCs w:val="24"/>
        </w:rPr>
        <w:t xml:space="preserve">No student is allowed to clock out during school hours without </w:t>
      </w:r>
      <w:r w:rsidR="00193DC8" w:rsidRPr="00824B40">
        <w:rPr>
          <w:spacing w:val="-4"/>
          <w:sz w:val="24"/>
          <w:szCs w:val="24"/>
        </w:rPr>
        <w:t xml:space="preserve">permission </w:t>
      </w:r>
      <w:r w:rsidR="00193DC8" w:rsidRPr="00824B40">
        <w:rPr>
          <w:sz w:val="24"/>
          <w:szCs w:val="24"/>
        </w:rPr>
        <w:t xml:space="preserve">from the supervisor. Any student caught clocking in another student </w:t>
      </w:r>
      <w:r w:rsidR="00193DC8" w:rsidRPr="00824B40">
        <w:rPr>
          <w:spacing w:val="-5"/>
          <w:sz w:val="24"/>
          <w:szCs w:val="24"/>
        </w:rPr>
        <w:t xml:space="preserve">will </w:t>
      </w:r>
      <w:r w:rsidR="00193DC8" w:rsidRPr="00824B40">
        <w:rPr>
          <w:sz w:val="24"/>
          <w:szCs w:val="24"/>
        </w:rPr>
        <w:t>be suspended immediately for 3 days. The other student will also be suspended.</w:t>
      </w:r>
    </w:p>
    <w:p w14:paraId="7E3EACEA" w14:textId="77777777" w:rsidR="00193DC8" w:rsidRPr="00824B40" w:rsidRDefault="00193DC8" w:rsidP="00193DC8">
      <w:pPr>
        <w:pStyle w:val="ListParagraph"/>
        <w:numPr>
          <w:ilvl w:val="0"/>
          <w:numId w:val="16"/>
        </w:numPr>
        <w:tabs>
          <w:tab w:val="left" w:pos="2900"/>
        </w:tabs>
        <w:ind w:left="0"/>
        <w:rPr>
          <w:sz w:val="24"/>
          <w:szCs w:val="24"/>
        </w:rPr>
      </w:pPr>
      <w:r w:rsidRPr="00824B40">
        <w:rPr>
          <w:sz w:val="24"/>
          <w:szCs w:val="24"/>
        </w:rPr>
        <w:t>Smoking or Vaping</w:t>
      </w:r>
      <w:r w:rsidRPr="00824B40">
        <w:rPr>
          <w:b/>
          <w:i/>
          <w:sz w:val="24"/>
          <w:szCs w:val="24"/>
        </w:rPr>
        <w:t xml:space="preserve"> </w:t>
      </w:r>
      <w:r w:rsidRPr="00824B40">
        <w:rPr>
          <w:sz w:val="24"/>
          <w:szCs w:val="24"/>
        </w:rPr>
        <w:t>is not allowed on the school premises.</w:t>
      </w:r>
    </w:p>
    <w:p w14:paraId="457C7EF4" w14:textId="77777777" w:rsidR="00193DC8" w:rsidRPr="00824B40" w:rsidRDefault="00193DC8" w:rsidP="00193DC8">
      <w:pPr>
        <w:pStyle w:val="ListParagraph"/>
        <w:numPr>
          <w:ilvl w:val="0"/>
          <w:numId w:val="16"/>
        </w:numPr>
        <w:tabs>
          <w:tab w:val="left" w:pos="2900"/>
        </w:tabs>
        <w:ind w:left="0"/>
        <w:rPr>
          <w:sz w:val="24"/>
          <w:szCs w:val="24"/>
        </w:rPr>
      </w:pPr>
      <w:r w:rsidRPr="00824B40">
        <w:rPr>
          <w:sz w:val="24"/>
          <w:szCs w:val="24"/>
        </w:rPr>
        <w:t>No visitors are permitted in the classroom or student lounge area unless approved by the</w:t>
      </w:r>
      <w:r w:rsidRPr="00824B40">
        <w:rPr>
          <w:spacing w:val="-8"/>
          <w:sz w:val="24"/>
          <w:szCs w:val="24"/>
        </w:rPr>
        <w:t xml:space="preserve"> </w:t>
      </w:r>
      <w:r w:rsidRPr="00824B40">
        <w:rPr>
          <w:sz w:val="24"/>
          <w:szCs w:val="24"/>
        </w:rPr>
        <w:t>supervisor.</w:t>
      </w:r>
    </w:p>
    <w:p w14:paraId="541F42E9" w14:textId="77777777" w:rsidR="00193DC8" w:rsidRPr="00824B40" w:rsidRDefault="00193DC8" w:rsidP="00193DC8">
      <w:pPr>
        <w:pStyle w:val="ListParagraph"/>
        <w:numPr>
          <w:ilvl w:val="0"/>
          <w:numId w:val="16"/>
        </w:numPr>
        <w:tabs>
          <w:tab w:val="left" w:pos="2900"/>
        </w:tabs>
        <w:ind w:left="0"/>
        <w:rPr>
          <w:sz w:val="24"/>
          <w:szCs w:val="24"/>
        </w:rPr>
      </w:pPr>
      <w:r w:rsidRPr="00824B40">
        <w:rPr>
          <w:sz w:val="24"/>
          <w:szCs w:val="24"/>
        </w:rPr>
        <w:t>Academy business phones may not be used for personal calls. Students are not permitted to leave a patron to answer the</w:t>
      </w:r>
      <w:r w:rsidRPr="00824B40">
        <w:rPr>
          <w:spacing w:val="-10"/>
          <w:sz w:val="24"/>
          <w:szCs w:val="24"/>
        </w:rPr>
        <w:t xml:space="preserve"> </w:t>
      </w:r>
      <w:r w:rsidRPr="00824B40">
        <w:rPr>
          <w:sz w:val="24"/>
          <w:szCs w:val="24"/>
        </w:rPr>
        <w:t>phone.</w:t>
      </w:r>
    </w:p>
    <w:p w14:paraId="4E56D08A" w14:textId="77777777" w:rsidR="00193DC8" w:rsidRPr="00824B40" w:rsidRDefault="00193DC8" w:rsidP="00193DC8">
      <w:pPr>
        <w:pStyle w:val="ListParagraph"/>
        <w:numPr>
          <w:ilvl w:val="0"/>
          <w:numId w:val="16"/>
        </w:numPr>
        <w:tabs>
          <w:tab w:val="left" w:pos="2900"/>
        </w:tabs>
        <w:spacing w:before="1"/>
        <w:ind w:left="0"/>
        <w:rPr>
          <w:sz w:val="24"/>
          <w:szCs w:val="24"/>
        </w:rPr>
      </w:pPr>
      <w:r w:rsidRPr="00824B40">
        <w:rPr>
          <w:sz w:val="24"/>
          <w:szCs w:val="24"/>
        </w:rPr>
        <w:t xml:space="preserve">Rigid adherence to the rules of sanitation and disinfection and personal hygiene </w:t>
      </w:r>
      <w:proofErr w:type="gramStart"/>
      <w:r w:rsidRPr="00824B40">
        <w:rPr>
          <w:sz w:val="24"/>
          <w:szCs w:val="24"/>
        </w:rPr>
        <w:t>is</w:t>
      </w:r>
      <w:proofErr w:type="gramEnd"/>
      <w:r w:rsidRPr="00824B40">
        <w:rPr>
          <w:sz w:val="24"/>
          <w:szCs w:val="24"/>
        </w:rPr>
        <w:t xml:space="preserve"> </w:t>
      </w:r>
      <w:proofErr w:type="gramStart"/>
      <w:r w:rsidRPr="00824B40">
        <w:rPr>
          <w:sz w:val="24"/>
          <w:szCs w:val="24"/>
        </w:rPr>
        <w:t>required at all times</w:t>
      </w:r>
      <w:proofErr w:type="gramEnd"/>
      <w:r w:rsidRPr="00824B40">
        <w:rPr>
          <w:sz w:val="24"/>
          <w:szCs w:val="24"/>
        </w:rPr>
        <w:t>. Students must always keep workstation in class or on the clinic floor clean and sanitary.</w:t>
      </w:r>
    </w:p>
    <w:p w14:paraId="738B2D8C" w14:textId="77777777" w:rsidR="00193DC8" w:rsidRPr="00824B40" w:rsidRDefault="00193DC8" w:rsidP="00193DC8">
      <w:pPr>
        <w:pStyle w:val="BodyText"/>
        <w:jc w:val="both"/>
      </w:pPr>
      <w:r w:rsidRPr="00824B40">
        <w:t>A minimum of 1/2 hour of sanitation must be completed by each student daily. All kits and stations must be in a sanitized condition at the end of each day.</w:t>
      </w:r>
    </w:p>
    <w:p w14:paraId="3D5F57E2" w14:textId="77777777" w:rsidR="00193DC8" w:rsidRPr="00824B40" w:rsidRDefault="00193DC8" w:rsidP="00193DC8">
      <w:pPr>
        <w:pStyle w:val="ListParagraph"/>
        <w:numPr>
          <w:ilvl w:val="0"/>
          <w:numId w:val="16"/>
        </w:numPr>
        <w:tabs>
          <w:tab w:val="left" w:pos="2900"/>
        </w:tabs>
        <w:ind w:left="0"/>
        <w:rPr>
          <w:sz w:val="24"/>
          <w:szCs w:val="24"/>
        </w:rPr>
      </w:pPr>
      <w:r w:rsidRPr="00824B40">
        <w:rPr>
          <w:sz w:val="24"/>
          <w:szCs w:val="24"/>
        </w:rPr>
        <w:t>All students serving the public must be courteous and pleasant. If difficulty arises, please call an instructor. Students must take</w:t>
      </w:r>
      <w:r w:rsidRPr="00824B40">
        <w:rPr>
          <w:spacing w:val="35"/>
          <w:sz w:val="24"/>
          <w:szCs w:val="24"/>
        </w:rPr>
        <w:t xml:space="preserve"> </w:t>
      </w:r>
      <w:r w:rsidRPr="00824B40">
        <w:rPr>
          <w:sz w:val="24"/>
          <w:szCs w:val="24"/>
        </w:rPr>
        <w:t>all appointments assigned to the student. All students who fail to take a patron will be dismissed for the rest of the</w:t>
      </w:r>
      <w:r w:rsidRPr="00824B40">
        <w:rPr>
          <w:spacing w:val="-8"/>
          <w:sz w:val="24"/>
          <w:szCs w:val="24"/>
        </w:rPr>
        <w:t xml:space="preserve"> </w:t>
      </w:r>
      <w:r w:rsidRPr="00824B40">
        <w:rPr>
          <w:sz w:val="24"/>
          <w:szCs w:val="24"/>
        </w:rPr>
        <w:t>day.</w:t>
      </w:r>
    </w:p>
    <w:p w14:paraId="0DBB550B" w14:textId="2E6C97B3" w:rsidR="00193DC8" w:rsidRPr="00824B40" w:rsidRDefault="00193DC8" w:rsidP="00193DC8">
      <w:pPr>
        <w:pStyle w:val="ListParagraph"/>
        <w:numPr>
          <w:ilvl w:val="0"/>
          <w:numId w:val="16"/>
        </w:numPr>
        <w:tabs>
          <w:tab w:val="left" w:pos="2900"/>
        </w:tabs>
        <w:ind w:left="0"/>
        <w:rPr>
          <w:sz w:val="24"/>
          <w:szCs w:val="24"/>
        </w:rPr>
      </w:pPr>
      <w:r w:rsidRPr="00824B40">
        <w:rPr>
          <w:sz w:val="24"/>
          <w:szCs w:val="24"/>
        </w:rPr>
        <w:t xml:space="preserve">No student may leave a patron while doing a perm or hair coloring service, except in an emergency </w:t>
      </w:r>
      <w:r w:rsidR="00D642D3" w:rsidRPr="00824B40">
        <w:rPr>
          <w:sz w:val="24"/>
          <w:szCs w:val="24"/>
        </w:rPr>
        <w:t>and</w:t>
      </w:r>
      <w:r w:rsidRPr="00824B40">
        <w:rPr>
          <w:sz w:val="24"/>
          <w:szCs w:val="24"/>
        </w:rPr>
        <w:t xml:space="preserve"> if he/she is excused by an</w:t>
      </w:r>
      <w:r w:rsidRPr="00824B40">
        <w:rPr>
          <w:spacing w:val="-21"/>
          <w:sz w:val="24"/>
          <w:szCs w:val="24"/>
        </w:rPr>
        <w:t xml:space="preserve"> </w:t>
      </w:r>
      <w:r w:rsidRPr="00824B40">
        <w:rPr>
          <w:sz w:val="24"/>
          <w:szCs w:val="24"/>
        </w:rPr>
        <w:t>instructor.</w:t>
      </w:r>
    </w:p>
    <w:p w14:paraId="27F0E47F" w14:textId="77777777" w:rsidR="000F221D" w:rsidRPr="00824B40" w:rsidRDefault="00193DC8" w:rsidP="000F221D">
      <w:pPr>
        <w:pStyle w:val="ListParagraph"/>
        <w:numPr>
          <w:ilvl w:val="0"/>
          <w:numId w:val="16"/>
        </w:numPr>
        <w:tabs>
          <w:tab w:val="left" w:pos="2900"/>
        </w:tabs>
        <w:ind w:left="0"/>
        <w:rPr>
          <w:sz w:val="24"/>
          <w:szCs w:val="24"/>
        </w:rPr>
      </w:pPr>
      <w:r w:rsidRPr="00824B40">
        <w:rPr>
          <w:sz w:val="24"/>
          <w:szCs w:val="24"/>
        </w:rPr>
        <w:t>Students are not allowed to give services or materials other than what is called for on the service ticket. Students violating this rule will be disciplined</w:t>
      </w:r>
      <w:r w:rsidRPr="00824B40">
        <w:rPr>
          <w:spacing w:val="-3"/>
          <w:sz w:val="24"/>
          <w:szCs w:val="24"/>
        </w:rPr>
        <w:t xml:space="preserve"> </w:t>
      </w:r>
      <w:r w:rsidRPr="00824B40">
        <w:rPr>
          <w:sz w:val="24"/>
          <w:szCs w:val="24"/>
        </w:rPr>
        <w:t>accordingly.</w:t>
      </w:r>
    </w:p>
    <w:p w14:paraId="52829360" w14:textId="77777777"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Students will pay in advance for supplies on personal services such as permanents, tints, bleaches, etc.</w:t>
      </w:r>
    </w:p>
    <w:p w14:paraId="14938890" w14:textId="77777777"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Students are responsible for the return of college materials or equipment loaned to them. Students should not borrow equipment from each other. Each student is solely responsible for his/her personal belongings and materials.</w:t>
      </w:r>
    </w:p>
    <w:p w14:paraId="33155A58" w14:textId="6B8212C1"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 xml:space="preserve">Students must not gather around the receptionist desk, congregate in the office, or visit with another student who is </w:t>
      </w:r>
      <w:r w:rsidRPr="00824B40">
        <w:rPr>
          <w:sz w:val="24"/>
          <w:szCs w:val="24"/>
        </w:rPr>
        <w:lastRenderedPageBreak/>
        <w:t xml:space="preserve">busy with a patron. All appointments must be made by the </w:t>
      </w:r>
      <w:r w:rsidR="004F61B7" w:rsidRPr="00824B40">
        <w:rPr>
          <w:sz w:val="24"/>
          <w:szCs w:val="24"/>
        </w:rPr>
        <w:t>receptionist,</w:t>
      </w:r>
      <w:r w:rsidRPr="00824B40">
        <w:rPr>
          <w:sz w:val="24"/>
          <w:szCs w:val="24"/>
        </w:rPr>
        <w:t xml:space="preserve"> and no changes are to be made by</w:t>
      </w:r>
      <w:r w:rsidRPr="00824B40">
        <w:rPr>
          <w:spacing w:val="-9"/>
          <w:sz w:val="24"/>
          <w:szCs w:val="24"/>
        </w:rPr>
        <w:t xml:space="preserve"> </w:t>
      </w:r>
      <w:r w:rsidRPr="00824B40">
        <w:rPr>
          <w:sz w:val="24"/>
          <w:szCs w:val="24"/>
        </w:rPr>
        <w:t>students</w:t>
      </w:r>
      <w:r w:rsidR="00431C42" w:rsidRPr="00824B40">
        <w:rPr>
          <w:sz w:val="24"/>
          <w:szCs w:val="24"/>
        </w:rPr>
        <w:t>.</w:t>
      </w:r>
    </w:p>
    <w:p w14:paraId="4F956B03" w14:textId="77777777"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 xml:space="preserve">Students are required to attend college on all business days before and after holidays. If absent, the student may be required to produce medical documentation </w:t>
      </w:r>
      <w:proofErr w:type="gramStart"/>
      <w:r w:rsidRPr="00824B40">
        <w:rPr>
          <w:sz w:val="24"/>
          <w:szCs w:val="24"/>
        </w:rPr>
        <w:t>of</w:t>
      </w:r>
      <w:proofErr w:type="gramEnd"/>
      <w:r w:rsidRPr="00824B40">
        <w:rPr>
          <w:spacing w:val="-4"/>
          <w:sz w:val="24"/>
          <w:szCs w:val="24"/>
        </w:rPr>
        <w:t xml:space="preserve"> </w:t>
      </w:r>
      <w:r w:rsidRPr="00824B40">
        <w:rPr>
          <w:sz w:val="24"/>
          <w:szCs w:val="24"/>
        </w:rPr>
        <w:t>illness.</w:t>
      </w:r>
    </w:p>
    <w:p w14:paraId="7946E57C" w14:textId="77777777"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Students always have the privilege to consult the management on personal</w:t>
      </w:r>
      <w:r w:rsidRPr="00824B40">
        <w:rPr>
          <w:spacing w:val="-2"/>
          <w:sz w:val="24"/>
          <w:szCs w:val="24"/>
        </w:rPr>
        <w:t xml:space="preserve"> </w:t>
      </w:r>
      <w:r w:rsidRPr="00824B40">
        <w:rPr>
          <w:sz w:val="24"/>
          <w:szCs w:val="24"/>
        </w:rPr>
        <w:t>problems.</w:t>
      </w:r>
    </w:p>
    <w:p w14:paraId="2A2ABF7E" w14:textId="0BD50C14" w:rsidR="00431C42" w:rsidRPr="00824B40" w:rsidRDefault="000F221D" w:rsidP="00431C42">
      <w:pPr>
        <w:pStyle w:val="ListParagraph"/>
        <w:numPr>
          <w:ilvl w:val="0"/>
          <w:numId w:val="16"/>
        </w:numPr>
        <w:tabs>
          <w:tab w:val="left" w:pos="2900"/>
        </w:tabs>
        <w:ind w:left="0"/>
        <w:rPr>
          <w:sz w:val="24"/>
          <w:szCs w:val="24"/>
        </w:rPr>
      </w:pPr>
      <w:r w:rsidRPr="00824B40">
        <w:rPr>
          <w:sz w:val="24"/>
          <w:szCs w:val="24"/>
        </w:rPr>
        <w:t xml:space="preserve">The </w:t>
      </w:r>
      <w:r w:rsidR="004F61B7" w:rsidRPr="00824B40">
        <w:rPr>
          <w:sz w:val="24"/>
          <w:szCs w:val="24"/>
        </w:rPr>
        <w:t>academy</w:t>
      </w:r>
      <w:r w:rsidRPr="00824B40">
        <w:rPr>
          <w:sz w:val="24"/>
          <w:szCs w:val="24"/>
        </w:rPr>
        <w:t xml:space="preserve"> reserves the right to suspend or expel a student who gossips, uses vulgar language or causes discord. Elite has a zero tolerance on physical violence policy, theft or bullying of any kind. Student will be expelled</w:t>
      </w:r>
      <w:r w:rsidRPr="00824B40">
        <w:rPr>
          <w:spacing w:val="-2"/>
          <w:sz w:val="24"/>
          <w:szCs w:val="24"/>
        </w:rPr>
        <w:t xml:space="preserve"> </w:t>
      </w:r>
      <w:r w:rsidRPr="00824B40">
        <w:rPr>
          <w:sz w:val="24"/>
          <w:szCs w:val="24"/>
        </w:rPr>
        <w:t>immediately.</w:t>
      </w:r>
    </w:p>
    <w:p w14:paraId="7AD4EE21" w14:textId="77777777" w:rsidR="00F546FA" w:rsidRPr="00824B40" w:rsidRDefault="000F221D" w:rsidP="00F546FA">
      <w:pPr>
        <w:pStyle w:val="ListParagraph"/>
        <w:numPr>
          <w:ilvl w:val="0"/>
          <w:numId w:val="16"/>
        </w:numPr>
        <w:tabs>
          <w:tab w:val="left" w:pos="2900"/>
        </w:tabs>
        <w:ind w:left="0"/>
        <w:rPr>
          <w:sz w:val="24"/>
          <w:szCs w:val="24"/>
        </w:rPr>
      </w:pPr>
      <w:r w:rsidRPr="00824B40">
        <w:rPr>
          <w:sz w:val="24"/>
          <w:szCs w:val="24"/>
        </w:rPr>
        <w:t>The academy will not tolerate the use of alcohol or drugs at any time. No student will be admitted to class who is apparently under the influence of alcohol or</w:t>
      </w:r>
      <w:r w:rsidRPr="00824B40">
        <w:rPr>
          <w:spacing w:val="-3"/>
          <w:sz w:val="24"/>
          <w:szCs w:val="24"/>
        </w:rPr>
        <w:t xml:space="preserve"> </w:t>
      </w:r>
      <w:r w:rsidRPr="00824B40">
        <w:rPr>
          <w:sz w:val="24"/>
          <w:szCs w:val="24"/>
        </w:rPr>
        <w:t>drugs</w:t>
      </w:r>
      <w:r w:rsidR="00431C42" w:rsidRPr="00824B40">
        <w:rPr>
          <w:sz w:val="24"/>
          <w:szCs w:val="24"/>
        </w:rPr>
        <w:t>.</w:t>
      </w:r>
    </w:p>
    <w:p w14:paraId="0604B386" w14:textId="3FA1FB8D" w:rsidR="00F546FA" w:rsidRPr="00824B40" w:rsidRDefault="00FF660B" w:rsidP="00F546FA">
      <w:pPr>
        <w:pStyle w:val="ListParagraph"/>
        <w:numPr>
          <w:ilvl w:val="0"/>
          <w:numId w:val="16"/>
        </w:numPr>
        <w:tabs>
          <w:tab w:val="left" w:pos="2900"/>
        </w:tabs>
        <w:ind w:left="0"/>
        <w:rPr>
          <w:sz w:val="24"/>
          <w:szCs w:val="24"/>
        </w:rPr>
      </w:pPr>
      <w:r w:rsidRPr="00824B40">
        <w:rPr>
          <w:sz w:val="24"/>
          <w:szCs w:val="24"/>
        </w:rPr>
        <w:t>Students</w:t>
      </w:r>
      <w:r w:rsidRPr="00824B40">
        <w:rPr>
          <w:spacing w:val="5"/>
          <w:sz w:val="24"/>
          <w:szCs w:val="24"/>
        </w:rPr>
        <w:t xml:space="preserve"> </w:t>
      </w:r>
      <w:r w:rsidRPr="00824B40">
        <w:rPr>
          <w:sz w:val="24"/>
          <w:szCs w:val="24"/>
        </w:rPr>
        <w:t>must</w:t>
      </w:r>
      <w:r w:rsidRPr="00824B40">
        <w:rPr>
          <w:spacing w:val="6"/>
          <w:sz w:val="24"/>
          <w:szCs w:val="24"/>
        </w:rPr>
        <w:t xml:space="preserve"> </w:t>
      </w:r>
      <w:r w:rsidRPr="00824B40">
        <w:rPr>
          <w:sz w:val="24"/>
          <w:szCs w:val="24"/>
        </w:rPr>
        <w:t>keep</w:t>
      </w:r>
      <w:r w:rsidRPr="00824B40">
        <w:rPr>
          <w:spacing w:val="6"/>
          <w:sz w:val="24"/>
          <w:szCs w:val="24"/>
        </w:rPr>
        <w:t xml:space="preserve"> </w:t>
      </w:r>
      <w:r w:rsidRPr="00824B40">
        <w:rPr>
          <w:sz w:val="24"/>
          <w:szCs w:val="24"/>
        </w:rPr>
        <w:t>a</w:t>
      </w:r>
      <w:r w:rsidRPr="00824B40">
        <w:rPr>
          <w:spacing w:val="5"/>
          <w:sz w:val="24"/>
          <w:szCs w:val="24"/>
        </w:rPr>
        <w:t xml:space="preserve"> </w:t>
      </w:r>
      <w:r w:rsidRPr="00824B40">
        <w:rPr>
          <w:sz w:val="24"/>
          <w:szCs w:val="24"/>
        </w:rPr>
        <w:t>record</w:t>
      </w:r>
      <w:r w:rsidRPr="00824B40">
        <w:rPr>
          <w:spacing w:val="6"/>
          <w:sz w:val="24"/>
          <w:szCs w:val="24"/>
        </w:rPr>
        <w:t xml:space="preserve"> </w:t>
      </w:r>
      <w:r w:rsidRPr="00824B40">
        <w:rPr>
          <w:sz w:val="24"/>
          <w:szCs w:val="24"/>
        </w:rPr>
        <w:t>of</w:t>
      </w:r>
      <w:r w:rsidRPr="00824B40">
        <w:rPr>
          <w:spacing w:val="5"/>
          <w:sz w:val="24"/>
          <w:szCs w:val="24"/>
        </w:rPr>
        <w:t xml:space="preserve"> </w:t>
      </w:r>
      <w:r w:rsidRPr="00824B40">
        <w:rPr>
          <w:sz w:val="24"/>
          <w:szCs w:val="24"/>
        </w:rPr>
        <w:t>hours</w:t>
      </w:r>
      <w:r w:rsidRPr="00824B40">
        <w:rPr>
          <w:spacing w:val="6"/>
          <w:sz w:val="24"/>
          <w:szCs w:val="24"/>
        </w:rPr>
        <w:t xml:space="preserve"> </w:t>
      </w:r>
      <w:r w:rsidRPr="00824B40">
        <w:rPr>
          <w:sz w:val="24"/>
          <w:szCs w:val="24"/>
        </w:rPr>
        <w:t>and</w:t>
      </w:r>
      <w:r w:rsidRPr="00824B40">
        <w:rPr>
          <w:spacing w:val="5"/>
          <w:sz w:val="24"/>
          <w:szCs w:val="24"/>
        </w:rPr>
        <w:t xml:space="preserve"> </w:t>
      </w:r>
      <w:r w:rsidRPr="00824B40">
        <w:rPr>
          <w:sz w:val="24"/>
          <w:szCs w:val="24"/>
        </w:rPr>
        <w:t>services</w:t>
      </w:r>
      <w:r w:rsidRPr="00824B40">
        <w:rPr>
          <w:spacing w:val="6"/>
          <w:sz w:val="24"/>
          <w:szCs w:val="24"/>
        </w:rPr>
        <w:t xml:space="preserve"> </w:t>
      </w:r>
      <w:r w:rsidRPr="00824B40">
        <w:rPr>
          <w:sz w:val="24"/>
          <w:szCs w:val="24"/>
        </w:rPr>
        <w:t>each</w:t>
      </w:r>
      <w:r w:rsidRPr="00824B40">
        <w:rPr>
          <w:spacing w:val="6"/>
          <w:sz w:val="24"/>
          <w:szCs w:val="24"/>
        </w:rPr>
        <w:t xml:space="preserve"> </w:t>
      </w:r>
      <w:r w:rsidRPr="00824B40">
        <w:rPr>
          <w:sz w:val="24"/>
          <w:szCs w:val="24"/>
        </w:rPr>
        <w:t>day</w:t>
      </w:r>
      <w:r w:rsidRPr="00824B40">
        <w:rPr>
          <w:spacing w:val="5"/>
          <w:sz w:val="24"/>
          <w:szCs w:val="24"/>
        </w:rPr>
        <w:t xml:space="preserve"> </w:t>
      </w:r>
      <w:r w:rsidRPr="00824B40">
        <w:rPr>
          <w:sz w:val="24"/>
          <w:szCs w:val="24"/>
        </w:rPr>
        <w:t>as</w:t>
      </w:r>
      <w:r w:rsidRPr="00824B40">
        <w:rPr>
          <w:spacing w:val="6"/>
          <w:sz w:val="24"/>
          <w:szCs w:val="24"/>
        </w:rPr>
        <w:t xml:space="preserve"> </w:t>
      </w:r>
      <w:r w:rsidRPr="00824B40">
        <w:rPr>
          <w:sz w:val="24"/>
          <w:szCs w:val="24"/>
        </w:rPr>
        <w:t>required</w:t>
      </w:r>
      <w:r w:rsidRPr="00824B40">
        <w:rPr>
          <w:spacing w:val="6"/>
          <w:sz w:val="24"/>
          <w:szCs w:val="24"/>
        </w:rPr>
        <w:t xml:space="preserve"> </w:t>
      </w:r>
      <w:r w:rsidRPr="00824B40">
        <w:rPr>
          <w:sz w:val="24"/>
          <w:szCs w:val="24"/>
        </w:rPr>
        <w:t>on</w:t>
      </w:r>
      <w:r w:rsidR="00F546FA" w:rsidRPr="00824B40">
        <w:rPr>
          <w:sz w:val="24"/>
          <w:szCs w:val="24"/>
        </w:rPr>
        <w:t xml:space="preserve"> </w:t>
      </w:r>
      <w:r w:rsidRPr="00824B40">
        <w:rPr>
          <w:sz w:val="24"/>
          <w:szCs w:val="24"/>
        </w:rPr>
        <w:t xml:space="preserve">the student daily record of applied effort. Daily timecards will be audited by the school administrators and by authorized governing agencies. Credit will be given for applied effort continuously engage in training and study of the branch of cosmetology the student is </w:t>
      </w:r>
      <w:r w:rsidR="004F61B7" w:rsidRPr="00824B40">
        <w:rPr>
          <w:sz w:val="24"/>
          <w:szCs w:val="24"/>
        </w:rPr>
        <w:t>enrolled in</w:t>
      </w:r>
      <w:r w:rsidRPr="00824B40">
        <w:rPr>
          <w:sz w:val="24"/>
          <w:szCs w:val="24"/>
        </w:rPr>
        <w:t>. All work must be checked by an instructor or credit will not be given. Recording of your name, dates, signatures, instructor signatures, instructor initials, ID numbers, hours, and operations on the timecard must be clear and readable. Week Ending Date is Saturday, if you do not follow the rules, you will not get credit, until everything is</w:t>
      </w:r>
      <w:r w:rsidRPr="00824B40">
        <w:rPr>
          <w:spacing w:val="-22"/>
          <w:sz w:val="24"/>
          <w:szCs w:val="24"/>
        </w:rPr>
        <w:t xml:space="preserve"> </w:t>
      </w:r>
      <w:r w:rsidRPr="00824B40">
        <w:rPr>
          <w:sz w:val="24"/>
          <w:szCs w:val="24"/>
        </w:rPr>
        <w:t>correct.</w:t>
      </w:r>
    </w:p>
    <w:p w14:paraId="3A0AA53C" w14:textId="77777777" w:rsidR="00F546FA" w:rsidRPr="00824B40" w:rsidRDefault="00FF660B" w:rsidP="00F546FA">
      <w:pPr>
        <w:pStyle w:val="ListParagraph"/>
        <w:numPr>
          <w:ilvl w:val="0"/>
          <w:numId w:val="16"/>
        </w:numPr>
        <w:tabs>
          <w:tab w:val="left" w:pos="2900"/>
        </w:tabs>
        <w:ind w:left="0"/>
        <w:rPr>
          <w:sz w:val="24"/>
          <w:szCs w:val="24"/>
        </w:rPr>
      </w:pPr>
      <w:r w:rsidRPr="00824B40">
        <w:rPr>
          <w:sz w:val="24"/>
          <w:szCs w:val="24"/>
        </w:rPr>
        <w:t xml:space="preserve">All students will be expected to maintain an average of 75% in theory and in all practical subjects. Probationary status will result in case of failure to do so. </w:t>
      </w:r>
    </w:p>
    <w:p w14:paraId="65D4C3E8" w14:textId="5D44E258" w:rsidR="00F546FA" w:rsidRPr="00824B40" w:rsidRDefault="00FF660B" w:rsidP="00F546FA">
      <w:pPr>
        <w:pStyle w:val="ListParagraph"/>
        <w:numPr>
          <w:ilvl w:val="0"/>
          <w:numId w:val="16"/>
        </w:numPr>
        <w:tabs>
          <w:tab w:val="left" w:pos="2900"/>
        </w:tabs>
        <w:ind w:left="0"/>
        <w:rPr>
          <w:sz w:val="24"/>
          <w:szCs w:val="24"/>
        </w:rPr>
      </w:pPr>
      <w:r w:rsidRPr="00824B40">
        <w:rPr>
          <w:sz w:val="24"/>
          <w:szCs w:val="24"/>
        </w:rPr>
        <w:t xml:space="preserve">Only products furnished by the academy may be used unless otherwise approved by the supervisor. If a student forgets their supplies, they must clock out and retrieve their supplies. No borrowing is allowed between students. Students are </w:t>
      </w:r>
      <w:r w:rsidR="004F61B7" w:rsidRPr="00824B40">
        <w:rPr>
          <w:sz w:val="24"/>
          <w:szCs w:val="24"/>
        </w:rPr>
        <w:t>furnished with</w:t>
      </w:r>
      <w:r w:rsidRPr="00824B40">
        <w:rPr>
          <w:sz w:val="24"/>
          <w:szCs w:val="24"/>
        </w:rPr>
        <w:t xml:space="preserve"> one set textbook materials, by</w:t>
      </w:r>
      <w:r w:rsidRPr="00824B40">
        <w:rPr>
          <w:spacing w:val="37"/>
          <w:sz w:val="24"/>
          <w:szCs w:val="24"/>
        </w:rPr>
        <w:t xml:space="preserve"> </w:t>
      </w:r>
      <w:r w:rsidRPr="00824B40">
        <w:rPr>
          <w:sz w:val="24"/>
          <w:szCs w:val="24"/>
        </w:rPr>
        <w:t>Milady.  If a student loses any of the required textbooks, study materials etc. the cost to replace the books is solely the student’s</w:t>
      </w:r>
      <w:r w:rsidRPr="00824B40">
        <w:rPr>
          <w:spacing w:val="-22"/>
          <w:sz w:val="24"/>
          <w:szCs w:val="24"/>
        </w:rPr>
        <w:t xml:space="preserve"> </w:t>
      </w:r>
      <w:r w:rsidRPr="00824B40">
        <w:rPr>
          <w:sz w:val="24"/>
          <w:szCs w:val="24"/>
        </w:rPr>
        <w:t>responsibility.</w:t>
      </w:r>
    </w:p>
    <w:p w14:paraId="75A6B5A9" w14:textId="3E9E9C08" w:rsidR="00FF660B" w:rsidRPr="00824B40" w:rsidRDefault="00FF660B" w:rsidP="00F546FA">
      <w:pPr>
        <w:pStyle w:val="ListParagraph"/>
        <w:numPr>
          <w:ilvl w:val="0"/>
          <w:numId w:val="16"/>
        </w:numPr>
        <w:tabs>
          <w:tab w:val="left" w:pos="2900"/>
        </w:tabs>
        <w:ind w:left="0"/>
        <w:rPr>
          <w:sz w:val="24"/>
          <w:szCs w:val="24"/>
        </w:rPr>
      </w:pPr>
      <w:r w:rsidRPr="00824B40">
        <w:rPr>
          <w:sz w:val="24"/>
          <w:szCs w:val="24"/>
        </w:rPr>
        <w:lastRenderedPageBreak/>
        <w:t>Students are to park only in the area designated by the</w:t>
      </w:r>
      <w:r w:rsidRPr="00824B40">
        <w:rPr>
          <w:spacing w:val="-18"/>
          <w:sz w:val="24"/>
          <w:szCs w:val="24"/>
        </w:rPr>
        <w:t xml:space="preserve"> </w:t>
      </w:r>
      <w:r w:rsidRPr="00824B40">
        <w:rPr>
          <w:sz w:val="24"/>
          <w:szCs w:val="24"/>
        </w:rPr>
        <w:t>academy.</w:t>
      </w:r>
    </w:p>
    <w:p w14:paraId="1794119A" w14:textId="4EEF43BA" w:rsidR="00FF660B" w:rsidRPr="00824B40" w:rsidRDefault="00FF660B" w:rsidP="00FF660B">
      <w:pPr>
        <w:pStyle w:val="ListParagraph"/>
        <w:numPr>
          <w:ilvl w:val="0"/>
          <w:numId w:val="16"/>
        </w:numPr>
        <w:tabs>
          <w:tab w:val="left" w:pos="2900"/>
        </w:tabs>
        <w:ind w:left="0"/>
        <w:rPr>
          <w:sz w:val="24"/>
          <w:szCs w:val="24"/>
        </w:rPr>
      </w:pPr>
      <w:r w:rsidRPr="00824B40">
        <w:rPr>
          <w:sz w:val="24"/>
          <w:szCs w:val="24"/>
        </w:rPr>
        <w:t xml:space="preserve">Students must comply with all instructions and directions given by authorized personnel </w:t>
      </w:r>
      <w:r w:rsidR="004F61B7" w:rsidRPr="00824B40">
        <w:rPr>
          <w:sz w:val="24"/>
          <w:szCs w:val="24"/>
        </w:rPr>
        <w:t>related</w:t>
      </w:r>
      <w:r w:rsidRPr="00824B40">
        <w:rPr>
          <w:sz w:val="24"/>
          <w:szCs w:val="24"/>
        </w:rPr>
        <w:t xml:space="preserve"> to school activities. No insubordination will be tolerated. Violators will be clocked out and sent home for the </w:t>
      </w:r>
      <w:r w:rsidRPr="00824B40">
        <w:rPr>
          <w:spacing w:val="-4"/>
          <w:sz w:val="24"/>
          <w:szCs w:val="24"/>
        </w:rPr>
        <w:t xml:space="preserve">day. </w:t>
      </w:r>
      <w:r w:rsidRPr="00824B40">
        <w:rPr>
          <w:sz w:val="24"/>
          <w:szCs w:val="24"/>
        </w:rPr>
        <w:t>Further discipline will also be</w:t>
      </w:r>
      <w:r w:rsidRPr="00824B40">
        <w:rPr>
          <w:spacing w:val="-3"/>
          <w:sz w:val="24"/>
          <w:szCs w:val="24"/>
        </w:rPr>
        <w:t xml:space="preserve"> </w:t>
      </w:r>
      <w:r w:rsidRPr="00824B40">
        <w:rPr>
          <w:sz w:val="24"/>
          <w:szCs w:val="24"/>
        </w:rPr>
        <w:t>considered.</w:t>
      </w:r>
    </w:p>
    <w:p w14:paraId="26740881" w14:textId="77777777" w:rsidR="00FF660B" w:rsidRPr="00824B40" w:rsidRDefault="00FF660B" w:rsidP="00FF660B">
      <w:pPr>
        <w:pStyle w:val="ListParagraph"/>
        <w:numPr>
          <w:ilvl w:val="0"/>
          <w:numId w:val="16"/>
        </w:numPr>
        <w:tabs>
          <w:tab w:val="left" w:pos="2900"/>
        </w:tabs>
        <w:spacing w:before="1"/>
        <w:ind w:left="0"/>
        <w:rPr>
          <w:sz w:val="24"/>
          <w:szCs w:val="24"/>
        </w:rPr>
      </w:pPr>
      <w:r w:rsidRPr="00824B40">
        <w:rPr>
          <w:sz w:val="24"/>
          <w:szCs w:val="24"/>
        </w:rPr>
        <w:t xml:space="preserve">Students must comply with academy policy and State rules </w:t>
      </w:r>
      <w:r w:rsidRPr="00824B40">
        <w:rPr>
          <w:spacing w:val="-6"/>
          <w:sz w:val="24"/>
          <w:szCs w:val="24"/>
        </w:rPr>
        <w:t xml:space="preserve">and </w:t>
      </w:r>
      <w:r w:rsidRPr="00824B40">
        <w:rPr>
          <w:sz w:val="24"/>
          <w:szCs w:val="24"/>
        </w:rPr>
        <w:t>regulations.</w:t>
      </w:r>
    </w:p>
    <w:p w14:paraId="4C77023F" w14:textId="77777777" w:rsidR="00FF660B" w:rsidRPr="00824B40" w:rsidRDefault="00FF660B" w:rsidP="00FF660B">
      <w:pPr>
        <w:pStyle w:val="ListParagraph"/>
        <w:numPr>
          <w:ilvl w:val="0"/>
          <w:numId w:val="16"/>
        </w:numPr>
        <w:tabs>
          <w:tab w:val="left" w:pos="2900"/>
        </w:tabs>
        <w:ind w:left="0"/>
        <w:rPr>
          <w:sz w:val="24"/>
          <w:szCs w:val="24"/>
        </w:rPr>
      </w:pPr>
      <w:r w:rsidRPr="00824B40">
        <w:rPr>
          <w:sz w:val="24"/>
          <w:szCs w:val="24"/>
        </w:rPr>
        <w:t xml:space="preserve">Due to absences, all assignments, tests and homework must be made up </w:t>
      </w:r>
      <w:r w:rsidRPr="00824B40">
        <w:rPr>
          <w:spacing w:val="-3"/>
          <w:sz w:val="24"/>
          <w:szCs w:val="24"/>
        </w:rPr>
        <w:t xml:space="preserve">if </w:t>
      </w:r>
      <w:r w:rsidRPr="00824B40">
        <w:rPr>
          <w:sz w:val="24"/>
          <w:szCs w:val="24"/>
        </w:rPr>
        <w:t>required by the instructor in charge of the individual class missed by the student.</w:t>
      </w:r>
    </w:p>
    <w:p w14:paraId="0C9E0C5F" w14:textId="77777777" w:rsidR="00FF660B" w:rsidRPr="00824B40" w:rsidRDefault="00FF660B" w:rsidP="00FF660B">
      <w:pPr>
        <w:pStyle w:val="ListParagraph"/>
        <w:numPr>
          <w:ilvl w:val="0"/>
          <w:numId w:val="16"/>
        </w:numPr>
        <w:tabs>
          <w:tab w:val="left" w:pos="2900"/>
        </w:tabs>
        <w:ind w:left="0"/>
        <w:rPr>
          <w:sz w:val="24"/>
          <w:szCs w:val="24"/>
        </w:rPr>
      </w:pPr>
      <w:r w:rsidRPr="00824B40">
        <w:rPr>
          <w:sz w:val="24"/>
          <w:szCs w:val="24"/>
        </w:rPr>
        <w:t xml:space="preserve">Notify the administrative office immediately of any name, address </w:t>
      </w:r>
      <w:r w:rsidRPr="00824B40">
        <w:rPr>
          <w:spacing w:val="-6"/>
          <w:sz w:val="24"/>
          <w:szCs w:val="24"/>
        </w:rPr>
        <w:t xml:space="preserve">or </w:t>
      </w:r>
      <w:r w:rsidRPr="00824B40">
        <w:rPr>
          <w:sz w:val="24"/>
          <w:szCs w:val="24"/>
        </w:rPr>
        <w:t>telephone</w:t>
      </w:r>
      <w:r w:rsidRPr="00824B40">
        <w:rPr>
          <w:spacing w:val="-4"/>
          <w:sz w:val="24"/>
          <w:szCs w:val="24"/>
        </w:rPr>
        <w:t xml:space="preserve"> </w:t>
      </w:r>
      <w:r w:rsidRPr="00824B40">
        <w:rPr>
          <w:sz w:val="24"/>
          <w:szCs w:val="24"/>
        </w:rPr>
        <w:t>change.</w:t>
      </w:r>
    </w:p>
    <w:p w14:paraId="1E0188BD" w14:textId="3E95FAFB" w:rsidR="007E303D" w:rsidRPr="00824B40" w:rsidRDefault="00FF660B" w:rsidP="007E303D">
      <w:pPr>
        <w:pStyle w:val="ListParagraph"/>
        <w:numPr>
          <w:ilvl w:val="0"/>
          <w:numId w:val="16"/>
        </w:numPr>
        <w:tabs>
          <w:tab w:val="left" w:pos="2900"/>
        </w:tabs>
        <w:spacing w:before="1"/>
        <w:ind w:left="0"/>
        <w:rPr>
          <w:b/>
          <w:sz w:val="24"/>
          <w:szCs w:val="24"/>
        </w:rPr>
      </w:pPr>
      <w:r w:rsidRPr="00824B40">
        <w:rPr>
          <w:sz w:val="24"/>
          <w:szCs w:val="24"/>
        </w:rPr>
        <w:t xml:space="preserve">Any student </w:t>
      </w:r>
      <w:proofErr w:type="gramStart"/>
      <w:r w:rsidRPr="00824B40">
        <w:rPr>
          <w:sz w:val="24"/>
          <w:szCs w:val="24"/>
        </w:rPr>
        <w:t>absent</w:t>
      </w:r>
      <w:proofErr w:type="gramEnd"/>
      <w:r w:rsidRPr="00824B40">
        <w:rPr>
          <w:sz w:val="24"/>
          <w:szCs w:val="24"/>
        </w:rPr>
        <w:t xml:space="preserve"> more than 14 consecutive days, (including weekends) without an authorized leave of absence, may be withdrawn. These rules are designed to form excellent work habits and attendance </w:t>
      </w:r>
      <w:proofErr w:type="gramStart"/>
      <w:r w:rsidRPr="00824B40">
        <w:rPr>
          <w:sz w:val="24"/>
          <w:szCs w:val="24"/>
        </w:rPr>
        <w:t>similar to</w:t>
      </w:r>
      <w:proofErr w:type="gramEnd"/>
      <w:r w:rsidRPr="00824B40">
        <w:rPr>
          <w:sz w:val="24"/>
          <w:szCs w:val="24"/>
        </w:rPr>
        <w:t xml:space="preserve"> </w:t>
      </w:r>
      <w:r w:rsidR="004F61B7" w:rsidRPr="00824B40">
        <w:rPr>
          <w:spacing w:val="-3"/>
          <w:sz w:val="24"/>
          <w:szCs w:val="24"/>
        </w:rPr>
        <w:t>those</w:t>
      </w:r>
      <w:r w:rsidRPr="00824B40">
        <w:rPr>
          <w:spacing w:val="-3"/>
          <w:sz w:val="24"/>
          <w:szCs w:val="24"/>
        </w:rPr>
        <w:t xml:space="preserve"> </w:t>
      </w:r>
      <w:r w:rsidRPr="00824B40">
        <w:rPr>
          <w:sz w:val="24"/>
          <w:szCs w:val="24"/>
        </w:rPr>
        <w:t>demanded in the beauty</w:t>
      </w:r>
      <w:r w:rsidRPr="00824B40">
        <w:rPr>
          <w:spacing w:val="-9"/>
          <w:sz w:val="24"/>
          <w:szCs w:val="24"/>
        </w:rPr>
        <w:t xml:space="preserve"> </w:t>
      </w:r>
      <w:r w:rsidRPr="00824B40">
        <w:rPr>
          <w:sz w:val="24"/>
          <w:szCs w:val="24"/>
        </w:rPr>
        <w:t xml:space="preserve">field. </w:t>
      </w:r>
    </w:p>
    <w:p w14:paraId="082271CF" w14:textId="77777777" w:rsidR="006E6F22" w:rsidRPr="00824B40" w:rsidRDefault="00FF660B" w:rsidP="006E6F22">
      <w:pPr>
        <w:pStyle w:val="ListParagraph"/>
        <w:numPr>
          <w:ilvl w:val="0"/>
          <w:numId w:val="16"/>
        </w:numPr>
        <w:tabs>
          <w:tab w:val="left" w:pos="2900"/>
        </w:tabs>
        <w:spacing w:before="1"/>
        <w:ind w:left="0"/>
        <w:rPr>
          <w:b/>
          <w:sz w:val="24"/>
          <w:szCs w:val="24"/>
        </w:rPr>
      </w:pPr>
      <w:r w:rsidRPr="00824B40">
        <w:rPr>
          <w:sz w:val="24"/>
          <w:szCs w:val="24"/>
        </w:rPr>
        <w:t xml:space="preserve">Personal Services: Students will have the opportunity to use the services of another student for their own services. Please remember our policy of ensuring that students complete all the required services in the course by the time the student completes 1,000 hours. It is required that students </w:t>
      </w:r>
      <w:r w:rsidRPr="00824B40">
        <w:rPr>
          <w:spacing w:val="-6"/>
          <w:sz w:val="24"/>
          <w:szCs w:val="24"/>
        </w:rPr>
        <w:t xml:space="preserve">be </w:t>
      </w:r>
      <w:r w:rsidRPr="00824B40">
        <w:rPr>
          <w:sz w:val="24"/>
          <w:szCs w:val="24"/>
        </w:rPr>
        <w:t xml:space="preserve">assigned and complete a minimum number of services at different levels of their course. Therefore, students in the clinic floor must first complete the service assigned by their instructors and finally obtain instructor authorization for their own services. </w:t>
      </w:r>
      <w:r w:rsidRPr="00824B40">
        <w:rPr>
          <w:b/>
          <w:sz w:val="24"/>
          <w:szCs w:val="24"/>
        </w:rPr>
        <w:t>If a student is on Attendance Probation, said student will not be allowed to receive Personal Service.</w:t>
      </w:r>
      <w:r w:rsidR="007E303D" w:rsidRPr="00824B40">
        <w:rPr>
          <w:b/>
          <w:sz w:val="24"/>
        </w:rPr>
        <w:t xml:space="preserve"> Assignments: </w:t>
      </w:r>
      <w:r w:rsidR="007E303D" w:rsidRPr="00824B40">
        <w:rPr>
          <w:sz w:val="24"/>
        </w:rPr>
        <w:t xml:space="preserve">As you know, our policy is to ensure that students complete all the required services to graduate by the time the student completes </w:t>
      </w:r>
      <w:r w:rsidR="007E303D" w:rsidRPr="00824B40">
        <w:rPr>
          <w:spacing w:val="-4"/>
          <w:sz w:val="24"/>
        </w:rPr>
        <w:t xml:space="preserve">their </w:t>
      </w:r>
      <w:r w:rsidR="007E303D" w:rsidRPr="00824B40">
        <w:rPr>
          <w:sz w:val="24"/>
        </w:rPr>
        <w:t>required hours. Students may be required to complete three services</w:t>
      </w:r>
      <w:r w:rsidR="007E303D" w:rsidRPr="00824B40">
        <w:rPr>
          <w:spacing w:val="-27"/>
          <w:sz w:val="24"/>
        </w:rPr>
        <w:t xml:space="preserve"> </w:t>
      </w:r>
      <w:r w:rsidR="007E303D" w:rsidRPr="00824B40">
        <w:rPr>
          <w:sz w:val="24"/>
        </w:rPr>
        <w:t>before</w:t>
      </w:r>
      <w:r w:rsidR="006E6F22" w:rsidRPr="00824B40">
        <w:rPr>
          <w:sz w:val="24"/>
        </w:rPr>
        <w:t xml:space="preserve"> </w:t>
      </w:r>
      <w:r w:rsidR="007E303D" w:rsidRPr="00824B40">
        <w:t xml:space="preserve">receiving services from other students. Our goal with this procedure is to force our students to gain speed in the completion of operations. In the beauty field a cosmetologist is expected to be excellent and fast when </w:t>
      </w:r>
      <w:r w:rsidR="007E303D" w:rsidRPr="00824B40">
        <w:lastRenderedPageBreak/>
        <w:t>taking care of his/her clients. Students may be assigned to provide more than one operation on the same patron. This once again simulates the working demands at a beauty salon. As if you were dealing with your own clients, students may not refuse assignments. All students must receive an equal opportunity to be with patrons.</w:t>
      </w:r>
    </w:p>
    <w:p w14:paraId="68EC3DC1" w14:textId="77777777" w:rsidR="006E6F22" w:rsidRPr="00824B40" w:rsidRDefault="007E303D" w:rsidP="006E6F22">
      <w:pPr>
        <w:pStyle w:val="ListParagraph"/>
        <w:numPr>
          <w:ilvl w:val="0"/>
          <w:numId w:val="16"/>
        </w:numPr>
        <w:tabs>
          <w:tab w:val="left" w:pos="2900"/>
        </w:tabs>
        <w:spacing w:before="1"/>
        <w:ind w:left="0"/>
        <w:rPr>
          <w:b/>
          <w:sz w:val="24"/>
          <w:szCs w:val="24"/>
        </w:rPr>
      </w:pPr>
      <w:r w:rsidRPr="00824B40">
        <w:t>Reconciliation of hours: Students that need to have their hours reviewed for accuracy need to make an appointment with the office to have their timecards</w:t>
      </w:r>
      <w:r w:rsidRPr="00824B40">
        <w:rPr>
          <w:spacing w:val="-3"/>
        </w:rPr>
        <w:t xml:space="preserve"> </w:t>
      </w:r>
      <w:r w:rsidRPr="00824B40">
        <w:t>reviewed.</w:t>
      </w:r>
    </w:p>
    <w:p w14:paraId="45F038E4" w14:textId="1F4322BC" w:rsidR="006E6F22" w:rsidRPr="00824B40" w:rsidRDefault="007E303D" w:rsidP="006E6F22">
      <w:pPr>
        <w:pStyle w:val="ListParagraph"/>
        <w:numPr>
          <w:ilvl w:val="0"/>
          <w:numId w:val="16"/>
        </w:numPr>
        <w:tabs>
          <w:tab w:val="left" w:pos="2900"/>
        </w:tabs>
        <w:spacing w:before="1"/>
        <w:ind w:left="0"/>
        <w:rPr>
          <w:b/>
          <w:sz w:val="24"/>
          <w:szCs w:val="24"/>
        </w:rPr>
      </w:pPr>
      <w:r w:rsidRPr="00824B40">
        <w:rPr>
          <w:sz w:val="24"/>
        </w:rPr>
        <w:t xml:space="preserve">Cellular telephones: During hours of class, cellular telephones, and any other form of communication devices should be used very sparingly. Thus, </w:t>
      </w:r>
      <w:proofErr w:type="gramStart"/>
      <w:r w:rsidRPr="00824B40">
        <w:rPr>
          <w:sz w:val="24"/>
        </w:rPr>
        <w:t>is</w:t>
      </w:r>
      <w:proofErr w:type="gramEnd"/>
      <w:r w:rsidRPr="00824B40">
        <w:rPr>
          <w:sz w:val="24"/>
        </w:rPr>
        <w:t xml:space="preserve"> an </w:t>
      </w:r>
      <w:r w:rsidR="004F61B7" w:rsidRPr="00824B40">
        <w:rPr>
          <w:sz w:val="24"/>
        </w:rPr>
        <w:t>order</w:t>
      </w:r>
      <w:r w:rsidRPr="00824B40">
        <w:rPr>
          <w:sz w:val="24"/>
        </w:rPr>
        <w:t xml:space="preserve"> not to disturb the rest of the class. Please return your calls during the break or lunch hours. If a student abuses the use of cell phones, they will be clocked out and sent home for the</w:t>
      </w:r>
      <w:r w:rsidRPr="00824B40">
        <w:rPr>
          <w:spacing w:val="-10"/>
          <w:sz w:val="24"/>
        </w:rPr>
        <w:t xml:space="preserve"> </w:t>
      </w:r>
      <w:r w:rsidRPr="00824B40">
        <w:rPr>
          <w:sz w:val="24"/>
        </w:rPr>
        <w:t>day.</w:t>
      </w:r>
    </w:p>
    <w:p w14:paraId="00F57D28" w14:textId="77777777" w:rsidR="006E6F22" w:rsidRPr="00824B40" w:rsidRDefault="007E303D" w:rsidP="006E6F22">
      <w:pPr>
        <w:pStyle w:val="ListParagraph"/>
        <w:numPr>
          <w:ilvl w:val="0"/>
          <w:numId w:val="16"/>
        </w:numPr>
        <w:tabs>
          <w:tab w:val="left" w:pos="2900"/>
        </w:tabs>
        <w:spacing w:before="1"/>
        <w:ind w:left="0"/>
        <w:rPr>
          <w:b/>
          <w:sz w:val="24"/>
          <w:szCs w:val="24"/>
        </w:rPr>
      </w:pPr>
      <w:r w:rsidRPr="00824B40">
        <w:rPr>
          <w:sz w:val="24"/>
        </w:rPr>
        <w:t>Students may never come to school as a client under any</w:t>
      </w:r>
      <w:r w:rsidRPr="00824B40">
        <w:rPr>
          <w:spacing w:val="-17"/>
          <w:sz w:val="24"/>
        </w:rPr>
        <w:t xml:space="preserve"> </w:t>
      </w:r>
      <w:r w:rsidRPr="00824B40">
        <w:rPr>
          <w:sz w:val="24"/>
        </w:rPr>
        <w:t>circumstances.</w:t>
      </w:r>
    </w:p>
    <w:p w14:paraId="670902CF" w14:textId="27A85C9B" w:rsidR="007E303D" w:rsidRPr="00824B40" w:rsidRDefault="007E303D" w:rsidP="006E6F22">
      <w:pPr>
        <w:pStyle w:val="ListParagraph"/>
        <w:numPr>
          <w:ilvl w:val="0"/>
          <w:numId w:val="16"/>
        </w:numPr>
        <w:tabs>
          <w:tab w:val="left" w:pos="2900"/>
        </w:tabs>
        <w:spacing w:before="1"/>
        <w:ind w:left="0"/>
        <w:rPr>
          <w:b/>
          <w:sz w:val="24"/>
          <w:szCs w:val="24"/>
        </w:rPr>
      </w:pPr>
      <w:r w:rsidRPr="00824B40">
        <w:rPr>
          <w:sz w:val="24"/>
        </w:rPr>
        <w:t>Students may not clock out early to get services</w:t>
      </w:r>
      <w:r w:rsidRPr="00824B40">
        <w:rPr>
          <w:spacing w:val="-16"/>
          <w:sz w:val="24"/>
        </w:rPr>
        <w:t xml:space="preserve"> </w:t>
      </w:r>
      <w:r w:rsidRPr="00824B40">
        <w:rPr>
          <w:sz w:val="24"/>
        </w:rPr>
        <w:t>done.</w:t>
      </w:r>
    </w:p>
    <w:p w14:paraId="5FBDA7A6" w14:textId="77777777" w:rsidR="007E303D" w:rsidRPr="00824B40" w:rsidRDefault="007E303D" w:rsidP="007E303D">
      <w:pPr>
        <w:pStyle w:val="ListParagraph"/>
        <w:tabs>
          <w:tab w:val="left" w:pos="2900"/>
        </w:tabs>
        <w:ind w:left="0"/>
        <w:jc w:val="left"/>
        <w:rPr>
          <w:sz w:val="24"/>
        </w:rPr>
      </w:pPr>
    </w:p>
    <w:p w14:paraId="09D56D17" w14:textId="77777777" w:rsidR="007E303D" w:rsidRPr="00824B40" w:rsidRDefault="007E303D" w:rsidP="007E303D">
      <w:pPr>
        <w:pStyle w:val="ListParagraph"/>
        <w:tabs>
          <w:tab w:val="left" w:pos="2900"/>
        </w:tabs>
        <w:ind w:left="0"/>
        <w:jc w:val="left"/>
        <w:rPr>
          <w:sz w:val="24"/>
        </w:rPr>
      </w:pPr>
    </w:p>
    <w:p w14:paraId="5BC6C067" w14:textId="77777777" w:rsidR="007E303D" w:rsidRPr="00824B40" w:rsidRDefault="007E303D" w:rsidP="007E303D">
      <w:pPr>
        <w:pStyle w:val="Heading2"/>
        <w:ind w:left="0" w:firstLine="0"/>
        <w:jc w:val="both"/>
      </w:pPr>
      <w:r w:rsidRPr="00824B40">
        <w:t xml:space="preserve">Failure to observe the above rules and regulations may subject the student to suspension (1 to 3 days) or termination from school. All suspension decision </w:t>
      </w:r>
      <w:proofErr w:type="gramStart"/>
      <w:r w:rsidRPr="00824B40">
        <w:t>are</w:t>
      </w:r>
      <w:proofErr w:type="gramEnd"/>
      <w:r w:rsidRPr="00824B40">
        <w:t xml:space="preserve"> made by the disciplinary board.</w:t>
      </w:r>
    </w:p>
    <w:p w14:paraId="7FF5A184" w14:textId="357552D1" w:rsidR="00FC510F" w:rsidRPr="00824B40" w:rsidRDefault="00FC510F" w:rsidP="00BD7C83">
      <w:pPr>
        <w:pStyle w:val="ListParagraph"/>
        <w:tabs>
          <w:tab w:val="left" w:pos="2900"/>
        </w:tabs>
        <w:ind w:left="0" w:firstLine="0"/>
        <w:rPr>
          <w:sz w:val="24"/>
          <w:szCs w:val="24"/>
        </w:rPr>
      </w:pPr>
    </w:p>
    <w:p w14:paraId="22C3C50F" w14:textId="77777777" w:rsidR="00BD7C83" w:rsidRPr="00824B40" w:rsidRDefault="00BD7C83" w:rsidP="00BD7C83">
      <w:pPr>
        <w:rPr>
          <w:rFonts w:ascii="Times New Roman" w:hAnsi="Times New Roman" w:cs="Times New Roman"/>
          <w:b/>
          <w:sz w:val="24"/>
          <w:u w:val="thick"/>
        </w:rPr>
      </w:pPr>
    </w:p>
    <w:p w14:paraId="79011220" w14:textId="77777777" w:rsidR="00BD7C83" w:rsidRPr="00824B40" w:rsidRDefault="00BD7C83" w:rsidP="00BD7C83">
      <w:pPr>
        <w:rPr>
          <w:rFonts w:ascii="Times New Roman" w:hAnsi="Times New Roman" w:cs="Times New Roman"/>
          <w:b/>
          <w:sz w:val="24"/>
          <w:u w:val="thick"/>
        </w:rPr>
      </w:pPr>
    </w:p>
    <w:p w14:paraId="5D23627E" w14:textId="77777777" w:rsidR="005A4248" w:rsidRPr="00824B40" w:rsidRDefault="005A4248" w:rsidP="00BD7C83">
      <w:pPr>
        <w:rPr>
          <w:rFonts w:ascii="Times New Roman" w:hAnsi="Times New Roman" w:cs="Times New Roman"/>
          <w:b/>
          <w:sz w:val="24"/>
          <w:u w:val="thick"/>
        </w:rPr>
      </w:pPr>
    </w:p>
    <w:p w14:paraId="16779642" w14:textId="77777777" w:rsidR="004478FB" w:rsidRPr="00824B40" w:rsidRDefault="004478FB" w:rsidP="00BD7C83">
      <w:pPr>
        <w:rPr>
          <w:rFonts w:ascii="Times New Roman" w:hAnsi="Times New Roman" w:cs="Times New Roman"/>
          <w:b/>
          <w:sz w:val="24"/>
          <w:u w:val="thick"/>
        </w:rPr>
      </w:pPr>
    </w:p>
    <w:p w14:paraId="27651207" w14:textId="77777777" w:rsidR="004478FB" w:rsidRPr="00824B40" w:rsidRDefault="004478FB" w:rsidP="00BD7C83">
      <w:pPr>
        <w:rPr>
          <w:rFonts w:ascii="Times New Roman" w:hAnsi="Times New Roman" w:cs="Times New Roman"/>
          <w:b/>
          <w:sz w:val="24"/>
          <w:u w:val="thick"/>
        </w:rPr>
      </w:pPr>
    </w:p>
    <w:p w14:paraId="74B88D68" w14:textId="77777777" w:rsidR="004478FB" w:rsidRDefault="004478FB" w:rsidP="00BD7C83">
      <w:pPr>
        <w:rPr>
          <w:rFonts w:ascii="Times New Roman" w:hAnsi="Times New Roman" w:cs="Times New Roman"/>
          <w:b/>
          <w:sz w:val="24"/>
          <w:u w:val="thick"/>
        </w:rPr>
      </w:pPr>
    </w:p>
    <w:p w14:paraId="70CE7A9A" w14:textId="77777777" w:rsidR="00824B40" w:rsidRPr="00824B40" w:rsidRDefault="00824B40" w:rsidP="00BD7C83">
      <w:pPr>
        <w:rPr>
          <w:rFonts w:ascii="Times New Roman" w:hAnsi="Times New Roman" w:cs="Times New Roman"/>
          <w:b/>
          <w:sz w:val="24"/>
          <w:u w:val="thick"/>
        </w:rPr>
      </w:pPr>
    </w:p>
    <w:p w14:paraId="794BF6D2" w14:textId="77777777" w:rsidR="00D90237" w:rsidRPr="00824B40" w:rsidRDefault="00D90237" w:rsidP="00BD7C83">
      <w:pPr>
        <w:rPr>
          <w:rFonts w:ascii="Times New Roman" w:hAnsi="Times New Roman" w:cs="Times New Roman"/>
          <w:b/>
          <w:sz w:val="24"/>
          <w:u w:val="thick"/>
        </w:rPr>
      </w:pPr>
    </w:p>
    <w:p w14:paraId="06ED7517" w14:textId="2ECC93B9" w:rsidR="00BD7C83" w:rsidRPr="00824B40" w:rsidRDefault="00BD7C83" w:rsidP="00BD7C83">
      <w:pPr>
        <w:rPr>
          <w:rFonts w:ascii="Times New Roman" w:hAnsi="Times New Roman" w:cs="Times New Roman"/>
          <w:b/>
          <w:sz w:val="24"/>
          <w:szCs w:val="24"/>
        </w:rPr>
      </w:pPr>
      <w:r w:rsidRPr="00824B40">
        <w:rPr>
          <w:rFonts w:ascii="Times New Roman" w:hAnsi="Times New Roman" w:cs="Times New Roman"/>
          <w:b/>
          <w:sz w:val="24"/>
          <w:szCs w:val="24"/>
          <w:u w:val="thick"/>
        </w:rPr>
        <w:lastRenderedPageBreak/>
        <w:t>Student Rights and Responsibilities:</w:t>
      </w:r>
      <w:r w:rsidRPr="00824B40">
        <w:rPr>
          <w:rFonts w:ascii="Times New Roman" w:hAnsi="Times New Roman" w:cs="Times New Roman"/>
          <w:b/>
          <w:sz w:val="24"/>
          <w:szCs w:val="24"/>
        </w:rPr>
        <w:br/>
      </w:r>
    </w:p>
    <w:p w14:paraId="321E8E18" w14:textId="007440FA" w:rsidR="00BD7C83" w:rsidRPr="00824B40" w:rsidRDefault="00BD7C83" w:rsidP="00BD7C83">
      <w:pPr>
        <w:rPr>
          <w:rFonts w:ascii="Times New Roman" w:hAnsi="Times New Roman" w:cs="Times New Roman"/>
          <w:b/>
          <w:sz w:val="24"/>
          <w:szCs w:val="24"/>
        </w:rPr>
      </w:pPr>
      <w:r w:rsidRPr="00824B40">
        <w:rPr>
          <w:rFonts w:ascii="Times New Roman" w:hAnsi="Times New Roman" w:cs="Times New Roman"/>
          <w:b/>
          <w:sz w:val="24"/>
          <w:szCs w:val="24"/>
        </w:rPr>
        <w:t>The student has the right to ask the school</w:t>
      </w:r>
      <w:r w:rsidRPr="00824B40">
        <w:rPr>
          <w:rFonts w:ascii="Times New Roman" w:hAnsi="Times New Roman" w:cs="Times New Roman"/>
          <w:sz w:val="24"/>
          <w:szCs w:val="24"/>
        </w:rPr>
        <w:t>:</w:t>
      </w:r>
    </w:p>
    <w:p w14:paraId="593DED6F" w14:textId="21832209" w:rsidR="00BD7C83" w:rsidRPr="00824B40" w:rsidRDefault="00BD7C83" w:rsidP="00BD7C83">
      <w:pPr>
        <w:pStyle w:val="ListParagraph"/>
        <w:numPr>
          <w:ilvl w:val="0"/>
          <w:numId w:val="18"/>
        </w:numPr>
        <w:tabs>
          <w:tab w:val="left" w:pos="2780"/>
        </w:tabs>
        <w:spacing w:line="286" w:lineRule="exact"/>
        <w:ind w:left="0"/>
        <w:jc w:val="left"/>
        <w:rPr>
          <w:sz w:val="24"/>
          <w:szCs w:val="24"/>
        </w:rPr>
      </w:pPr>
      <w:r w:rsidRPr="00824B40">
        <w:rPr>
          <w:sz w:val="24"/>
          <w:szCs w:val="24"/>
        </w:rPr>
        <w:t xml:space="preserve">The name of its accrediting and licensing organizations </w:t>
      </w:r>
      <w:r w:rsidR="00133D3E" w:rsidRPr="00824B40">
        <w:rPr>
          <w:sz w:val="24"/>
          <w:szCs w:val="24"/>
        </w:rPr>
        <w:t>is</w:t>
      </w:r>
      <w:r w:rsidRPr="00824B40">
        <w:rPr>
          <w:spacing w:val="-17"/>
          <w:sz w:val="24"/>
          <w:szCs w:val="24"/>
        </w:rPr>
        <w:t xml:space="preserve"> </w:t>
      </w:r>
      <w:r w:rsidRPr="00824B40">
        <w:rPr>
          <w:sz w:val="24"/>
          <w:szCs w:val="24"/>
        </w:rPr>
        <w:t>applicable.</w:t>
      </w:r>
    </w:p>
    <w:p w14:paraId="37CA9670" w14:textId="385FF394" w:rsidR="00BD7C83" w:rsidRPr="00824B40" w:rsidRDefault="00BD7C83" w:rsidP="00BD7C83">
      <w:pPr>
        <w:pStyle w:val="ListParagraph"/>
        <w:numPr>
          <w:ilvl w:val="0"/>
          <w:numId w:val="18"/>
        </w:numPr>
        <w:tabs>
          <w:tab w:val="left" w:pos="2780"/>
        </w:tabs>
        <w:spacing w:before="4" w:line="223" w:lineRule="auto"/>
        <w:ind w:left="0"/>
        <w:rPr>
          <w:sz w:val="24"/>
          <w:szCs w:val="24"/>
        </w:rPr>
      </w:pPr>
      <w:r w:rsidRPr="00824B40">
        <w:rPr>
          <w:sz w:val="24"/>
          <w:szCs w:val="24"/>
        </w:rPr>
        <w:t xml:space="preserve">About its programs; laboratory, and other physical facilities; and </w:t>
      </w:r>
      <w:r w:rsidR="00133D3E" w:rsidRPr="00824B40">
        <w:rPr>
          <w:sz w:val="24"/>
          <w:szCs w:val="24"/>
        </w:rPr>
        <w:t>its</w:t>
      </w:r>
      <w:r w:rsidRPr="00824B40">
        <w:rPr>
          <w:sz w:val="24"/>
          <w:szCs w:val="24"/>
        </w:rPr>
        <w:t xml:space="preserve"> </w:t>
      </w:r>
      <w:r w:rsidR="00133D3E" w:rsidRPr="00824B40">
        <w:rPr>
          <w:sz w:val="24"/>
          <w:szCs w:val="24"/>
        </w:rPr>
        <w:t>facility</w:t>
      </w:r>
      <w:r w:rsidRPr="00824B40">
        <w:rPr>
          <w:sz w:val="24"/>
          <w:szCs w:val="24"/>
        </w:rPr>
        <w:t>.</w:t>
      </w:r>
    </w:p>
    <w:p w14:paraId="71FA1BBA" w14:textId="77777777" w:rsidR="00BD7C83" w:rsidRPr="00824B40" w:rsidRDefault="00BD7C83" w:rsidP="00BD7C83">
      <w:pPr>
        <w:pStyle w:val="ListParagraph"/>
        <w:numPr>
          <w:ilvl w:val="0"/>
          <w:numId w:val="18"/>
        </w:numPr>
        <w:tabs>
          <w:tab w:val="left" w:pos="2780"/>
        </w:tabs>
        <w:spacing w:before="19" w:line="223" w:lineRule="auto"/>
        <w:ind w:left="0"/>
        <w:rPr>
          <w:sz w:val="24"/>
          <w:szCs w:val="24"/>
        </w:rPr>
      </w:pPr>
      <w:r w:rsidRPr="00824B40">
        <w:rPr>
          <w:sz w:val="24"/>
          <w:szCs w:val="24"/>
        </w:rPr>
        <w:t>What the cost of attending is and the policy on refunds to students who drop</w:t>
      </w:r>
      <w:r w:rsidRPr="00824B40">
        <w:rPr>
          <w:spacing w:val="-2"/>
          <w:sz w:val="24"/>
          <w:szCs w:val="24"/>
        </w:rPr>
        <w:t xml:space="preserve"> </w:t>
      </w:r>
      <w:r w:rsidRPr="00824B40">
        <w:rPr>
          <w:sz w:val="24"/>
          <w:szCs w:val="24"/>
        </w:rPr>
        <w:t>out.</w:t>
      </w:r>
    </w:p>
    <w:p w14:paraId="2306B4FE" w14:textId="77777777" w:rsidR="00BD7C83" w:rsidRPr="00824B40" w:rsidRDefault="00BD7C83" w:rsidP="00BD7C83">
      <w:pPr>
        <w:pStyle w:val="ListParagraph"/>
        <w:numPr>
          <w:ilvl w:val="0"/>
          <w:numId w:val="18"/>
        </w:numPr>
        <w:tabs>
          <w:tab w:val="left" w:pos="2780"/>
        </w:tabs>
        <w:spacing w:before="19" w:line="223" w:lineRule="auto"/>
        <w:ind w:left="0"/>
        <w:rPr>
          <w:sz w:val="24"/>
          <w:szCs w:val="24"/>
        </w:rPr>
      </w:pPr>
      <w:r w:rsidRPr="00824B40">
        <w:rPr>
          <w:sz w:val="24"/>
          <w:szCs w:val="24"/>
        </w:rPr>
        <w:t>What financial assistance is available: including information on all federal, state, local, private and institutional financial aid</w:t>
      </w:r>
      <w:r w:rsidRPr="00824B40">
        <w:rPr>
          <w:spacing w:val="-7"/>
          <w:sz w:val="24"/>
          <w:szCs w:val="24"/>
        </w:rPr>
        <w:t xml:space="preserve"> </w:t>
      </w:r>
      <w:r w:rsidRPr="00824B40">
        <w:rPr>
          <w:sz w:val="24"/>
          <w:szCs w:val="24"/>
        </w:rPr>
        <w:t>programs.</w:t>
      </w:r>
    </w:p>
    <w:p w14:paraId="535A4904" w14:textId="77777777" w:rsidR="00BD7C83" w:rsidRPr="00824B40" w:rsidRDefault="00BD7C83" w:rsidP="00BD7C83">
      <w:pPr>
        <w:pStyle w:val="ListParagraph"/>
        <w:numPr>
          <w:ilvl w:val="0"/>
          <w:numId w:val="18"/>
        </w:numPr>
        <w:tabs>
          <w:tab w:val="left" w:pos="2780"/>
        </w:tabs>
        <w:spacing w:before="13" w:line="230" w:lineRule="auto"/>
        <w:ind w:left="0"/>
        <w:rPr>
          <w:sz w:val="24"/>
          <w:szCs w:val="24"/>
        </w:rPr>
      </w:pPr>
      <w:r w:rsidRPr="00824B40">
        <w:rPr>
          <w:sz w:val="24"/>
          <w:szCs w:val="24"/>
        </w:rPr>
        <w:t xml:space="preserve">What the procedures and deadlines are for submitting application for each available financial aid program. </w:t>
      </w:r>
      <w:proofErr w:type="gramStart"/>
      <w:r w:rsidRPr="00824B40">
        <w:rPr>
          <w:sz w:val="24"/>
          <w:szCs w:val="24"/>
        </w:rPr>
        <w:t>At this time</w:t>
      </w:r>
      <w:proofErr w:type="gramEnd"/>
      <w:r w:rsidRPr="00824B40">
        <w:rPr>
          <w:sz w:val="24"/>
          <w:szCs w:val="24"/>
        </w:rPr>
        <w:t xml:space="preserve"> Elite Hair Academy does not accept financial aid. Please check with school regarding</w:t>
      </w:r>
      <w:r w:rsidRPr="00824B40">
        <w:rPr>
          <w:spacing w:val="-6"/>
          <w:sz w:val="24"/>
          <w:szCs w:val="24"/>
        </w:rPr>
        <w:t xml:space="preserve"> </w:t>
      </w:r>
      <w:r w:rsidRPr="00824B40">
        <w:rPr>
          <w:sz w:val="24"/>
          <w:szCs w:val="24"/>
        </w:rPr>
        <w:t>financing.</w:t>
      </w:r>
    </w:p>
    <w:p w14:paraId="49B00900" w14:textId="77777777" w:rsidR="00BD7C83" w:rsidRPr="00824B40" w:rsidRDefault="00BD7C83" w:rsidP="00BD7C83">
      <w:pPr>
        <w:pStyle w:val="ListParagraph"/>
        <w:numPr>
          <w:ilvl w:val="0"/>
          <w:numId w:val="18"/>
        </w:numPr>
        <w:tabs>
          <w:tab w:val="left" w:pos="2780"/>
        </w:tabs>
        <w:spacing w:before="13" w:line="230" w:lineRule="auto"/>
        <w:ind w:left="0"/>
        <w:rPr>
          <w:sz w:val="24"/>
          <w:szCs w:val="24"/>
        </w:rPr>
      </w:pPr>
      <w:r w:rsidRPr="00824B40">
        <w:rPr>
          <w:sz w:val="24"/>
          <w:szCs w:val="24"/>
        </w:rPr>
        <w:t>What the interest rate is on any student loan you have, the total amount you must repay, when you must start repaying, and what cancellation or deferment (postponement) provisions</w:t>
      </w:r>
      <w:r w:rsidRPr="00824B40">
        <w:rPr>
          <w:spacing w:val="-2"/>
          <w:sz w:val="24"/>
          <w:szCs w:val="24"/>
        </w:rPr>
        <w:t xml:space="preserve"> </w:t>
      </w:r>
      <w:r w:rsidRPr="00824B40">
        <w:rPr>
          <w:sz w:val="24"/>
          <w:szCs w:val="24"/>
        </w:rPr>
        <w:t>apply.</w:t>
      </w:r>
    </w:p>
    <w:p w14:paraId="01562A15" w14:textId="77777777" w:rsidR="00BD7C83" w:rsidRPr="00824B40" w:rsidRDefault="00BD7C83" w:rsidP="00BD7C83">
      <w:pPr>
        <w:pStyle w:val="ListParagraph"/>
        <w:numPr>
          <w:ilvl w:val="0"/>
          <w:numId w:val="18"/>
        </w:numPr>
        <w:tabs>
          <w:tab w:val="left" w:pos="2780"/>
        </w:tabs>
        <w:spacing w:before="19" w:line="223" w:lineRule="auto"/>
        <w:ind w:left="0"/>
        <w:rPr>
          <w:sz w:val="24"/>
          <w:szCs w:val="24"/>
        </w:rPr>
      </w:pPr>
      <w:r w:rsidRPr="00824B40">
        <w:rPr>
          <w:sz w:val="24"/>
          <w:szCs w:val="24"/>
        </w:rPr>
        <w:t>To reconsider your aid package, if you believe a mistake has been made, or if your enrollment or financial circumstances have</w:t>
      </w:r>
      <w:r w:rsidRPr="00824B40">
        <w:rPr>
          <w:spacing w:val="-9"/>
          <w:sz w:val="24"/>
          <w:szCs w:val="24"/>
        </w:rPr>
        <w:t xml:space="preserve"> </w:t>
      </w:r>
      <w:r w:rsidRPr="00824B40">
        <w:rPr>
          <w:sz w:val="24"/>
          <w:szCs w:val="24"/>
        </w:rPr>
        <w:t>changed.</w:t>
      </w:r>
    </w:p>
    <w:p w14:paraId="61991C60" w14:textId="77777777" w:rsidR="00BD7C83" w:rsidRPr="00824B40" w:rsidRDefault="00BD7C83" w:rsidP="00BD7C83">
      <w:pPr>
        <w:pStyle w:val="ListParagraph"/>
        <w:numPr>
          <w:ilvl w:val="0"/>
          <w:numId w:val="18"/>
        </w:numPr>
        <w:tabs>
          <w:tab w:val="left" w:pos="2780"/>
        </w:tabs>
        <w:spacing w:before="19" w:line="223" w:lineRule="auto"/>
        <w:ind w:left="0"/>
        <w:rPr>
          <w:sz w:val="24"/>
          <w:szCs w:val="24"/>
        </w:rPr>
      </w:pPr>
      <w:r w:rsidRPr="00824B40">
        <w:rPr>
          <w:sz w:val="24"/>
          <w:szCs w:val="24"/>
        </w:rPr>
        <w:t>How the school determines whether you are making satisfactory progress and what happens if you are not.</w:t>
      </w:r>
    </w:p>
    <w:p w14:paraId="49E28A48" w14:textId="77777777" w:rsidR="00BD7C83" w:rsidRPr="00824B40" w:rsidRDefault="00BD7C83" w:rsidP="00BD7C83">
      <w:pPr>
        <w:pStyle w:val="ListParagraph"/>
        <w:numPr>
          <w:ilvl w:val="0"/>
          <w:numId w:val="18"/>
        </w:numPr>
        <w:tabs>
          <w:tab w:val="left" w:pos="2780"/>
        </w:tabs>
        <w:spacing w:before="4"/>
        <w:ind w:left="0"/>
        <w:jc w:val="left"/>
        <w:rPr>
          <w:sz w:val="24"/>
          <w:szCs w:val="24"/>
        </w:rPr>
      </w:pPr>
      <w:r w:rsidRPr="00824B40">
        <w:rPr>
          <w:sz w:val="24"/>
          <w:szCs w:val="24"/>
        </w:rPr>
        <w:t>What special facilities and services are available to the</w:t>
      </w:r>
      <w:r w:rsidRPr="00824B40">
        <w:rPr>
          <w:spacing w:val="-9"/>
          <w:sz w:val="24"/>
          <w:szCs w:val="24"/>
        </w:rPr>
        <w:t xml:space="preserve"> </w:t>
      </w:r>
      <w:r w:rsidRPr="00824B40">
        <w:rPr>
          <w:sz w:val="24"/>
          <w:szCs w:val="24"/>
        </w:rPr>
        <w:t>handicapped.</w:t>
      </w:r>
    </w:p>
    <w:p w14:paraId="12DFD7AE" w14:textId="77777777" w:rsidR="00BD7C83" w:rsidRPr="00824B40" w:rsidRDefault="00BD7C83" w:rsidP="00BD7C83">
      <w:pPr>
        <w:jc w:val="both"/>
        <w:rPr>
          <w:rFonts w:ascii="Times New Roman" w:hAnsi="Times New Roman" w:cs="Times New Roman"/>
          <w:sz w:val="24"/>
          <w:szCs w:val="24"/>
        </w:rPr>
      </w:pPr>
    </w:p>
    <w:p w14:paraId="6006BA4D" w14:textId="3C8A7063" w:rsidR="00BD7C83" w:rsidRPr="00824B40" w:rsidRDefault="00BD7C83" w:rsidP="00BD7C83">
      <w:pPr>
        <w:pStyle w:val="Heading2"/>
        <w:spacing w:before="90"/>
        <w:ind w:left="0" w:firstLine="0"/>
      </w:pPr>
      <w:r w:rsidRPr="00824B40">
        <w:t>It is the student’s responsibility to:</w:t>
      </w:r>
      <w:r w:rsidR="001A0D3B" w:rsidRPr="00824B40">
        <w:br/>
      </w:r>
    </w:p>
    <w:p w14:paraId="39DEE349" w14:textId="77777777" w:rsidR="00BD7C83" w:rsidRPr="00824B40" w:rsidRDefault="00BD7C83" w:rsidP="00BD7C83">
      <w:pPr>
        <w:pStyle w:val="ListParagraph"/>
        <w:numPr>
          <w:ilvl w:val="0"/>
          <w:numId w:val="18"/>
        </w:numPr>
        <w:tabs>
          <w:tab w:val="left" w:pos="2780"/>
        </w:tabs>
        <w:spacing w:before="20" w:line="223" w:lineRule="auto"/>
        <w:ind w:left="0"/>
        <w:rPr>
          <w:sz w:val="24"/>
          <w:szCs w:val="24"/>
        </w:rPr>
      </w:pPr>
      <w:r w:rsidRPr="00824B40">
        <w:rPr>
          <w:sz w:val="24"/>
          <w:szCs w:val="24"/>
        </w:rPr>
        <w:t>Review and consider all the information about the school program before enrolling.</w:t>
      </w:r>
    </w:p>
    <w:p w14:paraId="36C2416F" w14:textId="77777777" w:rsidR="00BD7C83" w:rsidRPr="00824B40" w:rsidRDefault="00BD7C83" w:rsidP="00BD7C83">
      <w:pPr>
        <w:pStyle w:val="ListParagraph"/>
        <w:numPr>
          <w:ilvl w:val="0"/>
          <w:numId w:val="18"/>
        </w:numPr>
        <w:tabs>
          <w:tab w:val="left" w:pos="2780"/>
        </w:tabs>
        <w:spacing w:before="4" w:line="286" w:lineRule="exact"/>
        <w:ind w:left="0"/>
        <w:jc w:val="left"/>
        <w:rPr>
          <w:sz w:val="24"/>
          <w:szCs w:val="24"/>
        </w:rPr>
      </w:pPr>
      <w:r w:rsidRPr="00824B40">
        <w:rPr>
          <w:sz w:val="24"/>
          <w:szCs w:val="24"/>
        </w:rPr>
        <w:t>Know and comply with all deadlines for applying for</w:t>
      </w:r>
      <w:r w:rsidRPr="00824B40">
        <w:rPr>
          <w:spacing w:val="-13"/>
          <w:sz w:val="24"/>
          <w:szCs w:val="24"/>
        </w:rPr>
        <w:t xml:space="preserve"> </w:t>
      </w:r>
      <w:r w:rsidRPr="00824B40">
        <w:rPr>
          <w:sz w:val="24"/>
          <w:szCs w:val="24"/>
        </w:rPr>
        <w:t>financing.</w:t>
      </w:r>
    </w:p>
    <w:p w14:paraId="555517F7" w14:textId="77777777" w:rsidR="00BD7C83" w:rsidRPr="00824B40" w:rsidRDefault="00BD7C83" w:rsidP="00BD7C83">
      <w:pPr>
        <w:pStyle w:val="ListParagraph"/>
        <w:numPr>
          <w:ilvl w:val="0"/>
          <w:numId w:val="18"/>
        </w:numPr>
        <w:tabs>
          <w:tab w:val="left" w:pos="2780"/>
        </w:tabs>
        <w:spacing w:line="230" w:lineRule="auto"/>
        <w:ind w:left="0"/>
        <w:rPr>
          <w:sz w:val="24"/>
          <w:szCs w:val="24"/>
        </w:rPr>
      </w:pPr>
      <w:r w:rsidRPr="00824B40">
        <w:rPr>
          <w:sz w:val="24"/>
          <w:szCs w:val="24"/>
        </w:rPr>
        <w:t xml:space="preserve">Provide all documentation, corrections, and/or new </w:t>
      </w:r>
      <w:r w:rsidRPr="00824B40">
        <w:rPr>
          <w:sz w:val="24"/>
          <w:szCs w:val="24"/>
        </w:rPr>
        <w:lastRenderedPageBreak/>
        <w:t>information requested by either the financing officer or the agency to which you submitted the application.</w:t>
      </w:r>
    </w:p>
    <w:p w14:paraId="3C853400" w14:textId="77777777" w:rsidR="00BD7C83" w:rsidRPr="00824B40" w:rsidRDefault="00BD7C83" w:rsidP="00BD7C83">
      <w:pPr>
        <w:pStyle w:val="ListParagraph"/>
        <w:numPr>
          <w:ilvl w:val="0"/>
          <w:numId w:val="18"/>
        </w:numPr>
        <w:tabs>
          <w:tab w:val="left" w:pos="2780"/>
        </w:tabs>
        <w:spacing w:before="3" w:line="286" w:lineRule="exact"/>
        <w:ind w:left="0"/>
        <w:jc w:val="left"/>
        <w:rPr>
          <w:sz w:val="24"/>
          <w:szCs w:val="24"/>
        </w:rPr>
      </w:pPr>
      <w:r w:rsidRPr="00824B40">
        <w:rPr>
          <w:sz w:val="24"/>
          <w:szCs w:val="24"/>
        </w:rPr>
        <w:t>Notify the school of any information that has changed since you</w:t>
      </w:r>
      <w:r w:rsidRPr="00824B40">
        <w:rPr>
          <w:spacing w:val="-14"/>
          <w:sz w:val="24"/>
          <w:szCs w:val="24"/>
        </w:rPr>
        <w:t xml:space="preserve"> </w:t>
      </w:r>
      <w:r w:rsidRPr="00824B40">
        <w:rPr>
          <w:sz w:val="24"/>
          <w:szCs w:val="24"/>
        </w:rPr>
        <w:t>applied.</w:t>
      </w:r>
    </w:p>
    <w:p w14:paraId="5D28B299" w14:textId="77777777" w:rsidR="00BD7C83" w:rsidRPr="00824B40" w:rsidRDefault="00BD7C83" w:rsidP="00BD7C83">
      <w:pPr>
        <w:pStyle w:val="ListParagraph"/>
        <w:numPr>
          <w:ilvl w:val="0"/>
          <w:numId w:val="18"/>
        </w:numPr>
        <w:tabs>
          <w:tab w:val="left" w:pos="2780"/>
        </w:tabs>
        <w:spacing w:line="276" w:lineRule="exact"/>
        <w:ind w:left="0"/>
        <w:jc w:val="left"/>
        <w:rPr>
          <w:sz w:val="24"/>
          <w:szCs w:val="24"/>
        </w:rPr>
      </w:pPr>
      <w:r w:rsidRPr="00824B40">
        <w:rPr>
          <w:sz w:val="24"/>
          <w:szCs w:val="24"/>
        </w:rPr>
        <w:t>Read, understand, and keep copies of all forms you are asked to</w:t>
      </w:r>
      <w:r w:rsidRPr="00824B40">
        <w:rPr>
          <w:spacing w:val="-11"/>
          <w:sz w:val="24"/>
          <w:szCs w:val="24"/>
        </w:rPr>
        <w:t xml:space="preserve"> </w:t>
      </w:r>
      <w:r w:rsidRPr="00824B40">
        <w:rPr>
          <w:sz w:val="24"/>
          <w:szCs w:val="24"/>
        </w:rPr>
        <w:t>sign.</w:t>
      </w:r>
    </w:p>
    <w:p w14:paraId="7D58862C" w14:textId="02DCF1A8" w:rsidR="00BD7C83" w:rsidRPr="00824B40" w:rsidRDefault="00BD7C83" w:rsidP="00BD7C83">
      <w:pPr>
        <w:pStyle w:val="ListParagraph"/>
        <w:numPr>
          <w:ilvl w:val="0"/>
          <w:numId w:val="18"/>
        </w:numPr>
        <w:tabs>
          <w:tab w:val="left" w:pos="2780"/>
        </w:tabs>
        <w:spacing w:before="4" w:line="223" w:lineRule="auto"/>
        <w:ind w:left="0"/>
        <w:rPr>
          <w:sz w:val="24"/>
          <w:szCs w:val="24"/>
        </w:rPr>
      </w:pPr>
      <w:r w:rsidRPr="00824B40">
        <w:rPr>
          <w:sz w:val="24"/>
          <w:szCs w:val="24"/>
        </w:rPr>
        <w:t xml:space="preserve">Repay any student loan. When you sign a promissory note, you </w:t>
      </w:r>
      <w:r w:rsidR="00133D3E" w:rsidRPr="00824B40">
        <w:rPr>
          <w:sz w:val="24"/>
          <w:szCs w:val="24"/>
        </w:rPr>
        <w:t>agree</w:t>
      </w:r>
      <w:r w:rsidRPr="00824B40">
        <w:rPr>
          <w:sz w:val="24"/>
          <w:szCs w:val="24"/>
        </w:rPr>
        <w:t xml:space="preserve"> to repay your</w:t>
      </w:r>
      <w:r w:rsidRPr="00824B40">
        <w:rPr>
          <w:spacing w:val="-6"/>
          <w:sz w:val="24"/>
          <w:szCs w:val="24"/>
        </w:rPr>
        <w:t xml:space="preserve"> </w:t>
      </w:r>
      <w:r w:rsidRPr="00824B40">
        <w:rPr>
          <w:sz w:val="24"/>
          <w:szCs w:val="24"/>
        </w:rPr>
        <w:t>loan.</w:t>
      </w:r>
    </w:p>
    <w:p w14:paraId="48204A15" w14:textId="77777777" w:rsidR="00BD7C83" w:rsidRPr="00824B40" w:rsidRDefault="00BD7C83" w:rsidP="00BD7C83">
      <w:pPr>
        <w:pStyle w:val="ListParagraph"/>
        <w:numPr>
          <w:ilvl w:val="0"/>
          <w:numId w:val="18"/>
        </w:numPr>
        <w:tabs>
          <w:tab w:val="left" w:pos="2780"/>
        </w:tabs>
        <w:spacing w:before="12" w:line="230" w:lineRule="auto"/>
        <w:ind w:left="0"/>
        <w:rPr>
          <w:sz w:val="24"/>
          <w:szCs w:val="24"/>
        </w:rPr>
      </w:pPr>
      <w:r w:rsidRPr="00824B40">
        <w:rPr>
          <w:sz w:val="24"/>
          <w:szCs w:val="24"/>
        </w:rPr>
        <w:t>Request an exit interview at the time you are leaving the school to determine the net balance of your account with the school as well as the net balance of any student</w:t>
      </w:r>
      <w:r w:rsidRPr="00824B40">
        <w:rPr>
          <w:spacing w:val="-9"/>
          <w:sz w:val="24"/>
          <w:szCs w:val="24"/>
        </w:rPr>
        <w:t xml:space="preserve"> </w:t>
      </w:r>
      <w:r w:rsidRPr="00824B40">
        <w:rPr>
          <w:sz w:val="24"/>
          <w:szCs w:val="24"/>
        </w:rPr>
        <w:t>loan.</w:t>
      </w:r>
    </w:p>
    <w:p w14:paraId="19C6EA76" w14:textId="77777777" w:rsidR="00BD7C83" w:rsidRPr="00824B40" w:rsidRDefault="00BD7C83" w:rsidP="00BD7C83">
      <w:pPr>
        <w:pStyle w:val="ListParagraph"/>
        <w:numPr>
          <w:ilvl w:val="0"/>
          <w:numId w:val="18"/>
        </w:numPr>
        <w:tabs>
          <w:tab w:val="left" w:pos="2780"/>
        </w:tabs>
        <w:spacing w:before="13" w:line="230" w:lineRule="auto"/>
        <w:ind w:left="0"/>
        <w:rPr>
          <w:sz w:val="24"/>
          <w:szCs w:val="24"/>
        </w:rPr>
      </w:pPr>
      <w:r w:rsidRPr="00824B40">
        <w:rPr>
          <w:sz w:val="24"/>
          <w:szCs w:val="24"/>
        </w:rPr>
        <w:t>Notify the school of a change in your name, address, phone number, or attendance status (full/part-time student). If you have student loans, you must notify your lender of these</w:t>
      </w:r>
      <w:r w:rsidRPr="00824B40">
        <w:rPr>
          <w:spacing w:val="-3"/>
          <w:sz w:val="24"/>
          <w:szCs w:val="24"/>
        </w:rPr>
        <w:t xml:space="preserve"> </w:t>
      </w:r>
      <w:r w:rsidRPr="00824B40">
        <w:rPr>
          <w:sz w:val="24"/>
          <w:szCs w:val="24"/>
        </w:rPr>
        <w:t>changes.</w:t>
      </w:r>
    </w:p>
    <w:p w14:paraId="7F1D7ABE" w14:textId="77777777" w:rsidR="00BD7C83" w:rsidRPr="00824B40" w:rsidRDefault="00BD7C83" w:rsidP="00BD7C83">
      <w:pPr>
        <w:pStyle w:val="ListParagraph"/>
        <w:numPr>
          <w:ilvl w:val="0"/>
          <w:numId w:val="18"/>
        </w:numPr>
        <w:tabs>
          <w:tab w:val="left" w:pos="2780"/>
        </w:tabs>
        <w:spacing w:before="4" w:line="286" w:lineRule="exact"/>
        <w:ind w:left="0"/>
        <w:jc w:val="left"/>
        <w:rPr>
          <w:sz w:val="24"/>
          <w:szCs w:val="24"/>
        </w:rPr>
      </w:pPr>
      <w:r w:rsidRPr="00824B40">
        <w:rPr>
          <w:sz w:val="24"/>
          <w:szCs w:val="24"/>
        </w:rPr>
        <w:t>Understand your school’s refund</w:t>
      </w:r>
      <w:r w:rsidRPr="00824B40">
        <w:rPr>
          <w:spacing w:val="-2"/>
          <w:sz w:val="24"/>
          <w:szCs w:val="24"/>
        </w:rPr>
        <w:t xml:space="preserve"> </w:t>
      </w:r>
      <w:r w:rsidRPr="00824B40">
        <w:rPr>
          <w:sz w:val="24"/>
          <w:szCs w:val="24"/>
        </w:rPr>
        <w:t>policy.</w:t>
      </w:r>
    </w:p>
    <w:p w14:paraId="28FACEF9" w14:textId="77777777" w:rsidR="00BD7C83" w:rsidRPr="00824B40" w:rsidRDefault="00BD7C83" w:rsidP="00BD7C83">
      <w:pPr>
        <w:pStyle w:val="ListParagraph"/>
        <w:numPr>
          <w:ilvl w:val="0"/>
          <w:numId w:val="18"/>
        </w:numPr>
        <w:tabs>
          <w:tab w:val="left" w:pos="2780"/>
        </w:tabs>
        <w:spacing w:line="230" w:lineRule="auto"/>
        <w:ind w:left="0"/>
        <w:rPr>
          <w:sz w:val="24"/>
          <w:szCs w:val="24"/>
        </w:rPr>
      </w:pPr>
      <w:r w:rsidRPr="00824B40">
        <w:rPr>
          <w:sz w:val="24"/>
          <w:szCs w:val="24"/>
        </w:rPr>
        <w:t>Understand and comply with the enrollment status, financial charges, financial terms, time allowed to complete, refund policy and termination procedures as specified in the enrollment contract you will be asked to</w:t>
      </w:r>
      <w:r w:rsidRPr="00824B40">
        <w:rPr>
          <w:spacing w:val="-18"/>
          <w:sz w:val="24"/>
          <w:szCs w:val="24"/>
        </w:rPr>
        <w:t xml:space="preserve"> </w:t>
      </w:r>
      <w:r w:rsidRPr="00824B40">
        <w:rPr>
          <w:sz w:val="24"/>
          <w:szCs w:val="24"/>
        </w:rPr>
        <w:t>sign.</w:t>
      </w:r>
    </w:p>
    <w:p w14:paraId="33C19B52" w14:textId="60EE8FDF" w:rsidR="001A0D3B" w:rsidRPr="00824B40" w:rsidRDefault="00BD7C83" w:rsidP="001A0D3B">
      <w:pPr>
        <w:pStyle w:val="ListParagraph"/>
        <w:numPr>
          <w:ilvl w:val="0"/>
          <w:numId w:val="18"/>
        </w:numPr>
        <w:tabs>
          <w:tab w:val="left" w:pos="2780"/>
        </w:tabs>
        <w:spacing w:before="11" w:line="230" w:lineRule="auto"/>
        <w:ind w:left="0"/>
        <w:rPr>
          <w:sz w:val="24"/>
          <w:szCs w:val="24"/>
        </w:rPr>
      </w:pPr>
      <w:r w:rsidRPr="00824B40">
        <w:rPr>
          <w:sz w:val="24"/>
          <w:szCs w:val="24"/>
        </w:rPr>
        <w:t>Understand that it is your responsibility and your liability when errors are made and funds for which you are not eligible or are advanced to you or credited to your school</w:t>
      </w:r>
      <w:r w:rsidRPr="00824B40">
        <w:rPr>
          <w:spacing w:val="5"/>
          <w:sz w:val="24"/>
          <w:szCs w:val="24"/>
        </w:rPr>
        <w:t xml:space="preserve"> </w:t>
      </w:r>
      <w:r w:rsidRPr="00824B40">
        <w:rPr>
          <w:sz w:val="24"/>
          <w:szCs w:val="24"/>
        </w:rPr>
        <w:t>account.</w:t>
      </w:r>
    </w:p>
    <w:p w14:paraId="485990D0" w14:textId="77777777" w:rsidR="005A4248" w:rsidRPr="00824B40" w:rsidRDefault="005A4248" w:rsidP="005A4248">
      <w:pPr>
        <w:pStyle w:val="ListParagraph"/>
        <w:tabs>
          <w:tab w:val="left" w:pos="2780"/>
        </w:tabs>
        <w:spacing w:before="11" w:line="230" w:lineRule="auto"/>
        <w:ind w:left="0" w:firstLine="0"/>
        <w:rPr>
          <w:sz w:val="24"/>
          <w:szCs w:val="24"/>
        </w:rPr>
      </w:pPr>
    </w:p>
    <w:p w14:paraId="6252858B" w14:textId="77777777" w:rsidR="001A0D3B" w:rsidRPr="00824B40" w:rsidRDefault="001A0D3B" w:rsidP="001A0D3B">
      <w:pPr>
        <w:tabs>
          <w:tab w:val="left" w:pos="2780"/>
        </w:tabs>
        <w:spacing w:before="11" w:line="230" w:lineRule="auto"/>
        <w:rPr>
          <w:rFonts w:ascii="Times New Roman" w:hAnsi="Times New Roman" w:cs="Times New Roman"/>
          <w:sz w:val="24"/>
          <w:szCs w:val="24"/>
        </w:rPr>
      </w:pPr>
    </w:p>
    <w:p w14:paraId="4B6C7630" w14:textId="77777777" w:rsidR="00453D0B" w:rsidRPr="00824B40" w:rsidRDefault="00453D0B" w:rsidP="00453D0B">
      <w:pPr>
        <w:rPr>
          <w:rFonts w:ascii="Times New Roman" w:hAnsi="Times New Roman" w:cs="Times New Roman"/>
          <w:b/>
          <w:sz w:val="24"/>
          <w:szCs w:val="24"/>
          <w:u w:val="thick"/>
        </w:rPr>
      </w:pPr>
      <w:r w:rsidRPr="00824B40">
        <w:rPr>
          <w:rFonts w:ascii="Times New Roman" w:hAnsi="Times New Roman" w:cs="Times New Roman"/>
          <w:b/>
          <w:sz w:val="24"/>
          <w:szCs w:val="24"/>
          <w:u w:val="thick"/>
        </w:rPr>
        <w:t xml:space="preserve">Grievance Policy / Internal Procedure </w:t>
      </w:r>
      <w:proofErr w:type="gramStart"/>
      <w:r w:rsidRPr="00824B40">
        <w:rPr>
          <w:rFonts w:ascii="Times New Roman" w:hAnsi="Times New Roman" w:cs="Times New Roman"/>
          <w:b/>
          <w:sz w:val="24"/>
          <w:szCs w:val="24"/>
          <w:u w:val="thick"/>
        </w:rPr>
        <w:t>For</w:t>
      </w:r>
      <w:proofErr w:type="gramEnd"/>
      <w:r w:rsidRPr="00824B40">
        <w:rPr>
          <w:rFonts w:ascii="Times New Roman" w:hAnsi="Times New Roman" w:cs="Times New Roman"/>
          <w:b/>
          <w:sz w:val="24"/>
          <w:szCs w:val="24"/>
          <w:u w:val="thick"/>
        </w:rPr>
        <w:t xml:space="preserve"> Complaints:</w:t>
      </w:r>
    </w:p>
    <w:p w14:paraId="10D5FCEA" w14:textId="242F7371" w:rsidR="00453D0B" w:rsidRPr="00824B40" w:rsidRDefault="00453D0B" w:rsidP="00453D0B">
      <w:pPr>
        <w:rPr>
          <w:rFonts w:ascii="Times New Roman" w:hAnsi="Times New Roman" w:cs="Times New Roman"/>
          <w:b/>
          <w:sz w:val="24"/>
          <w:szCs w:val="24"/>
          <w:u w:val="thick"/>
        </w:rPr>
      </w:pPr>
      <w:r w:rsidRPr="00824B40">
        <w:rPr>
          <w:rFonts w:ascii="Times New Roman" w:hAnsi="Times New Roman" w:cs="Times New Roman"/>
          <w:sz w:val="24"/>
          <w:szCs w:val="24"/>
        </w:rPr>
        <w:t xml:space="preserve">It is the policy of Elite Hair Academy to provide a system for the filing of complaints, which includes an appeal process to review decisions. At the time of enrollment, all students will be informed that, should they have concerns or complaints concerning an allegation that an institution acted inappropriately or did not act to investigate or correct changes of either (or both), mismanagement of funds and/or false or misleading advertising or recruitment of students who are candidates for funding, this institution has a </w:t>
      </w:r>
      <w:r w:rsidRPr="00824B40">
        <w:rPr>
          <w:rFonts w:ascii="Times New Roman" w:hAnsi="Times New Roman" w:cs="Times New Roman"/>
          <w:sz w:val="24"/>
          <w:szCs w:val="24"/>
        </w:rPr>
        <w:lastRenderedPageBreak/>
        <w:t>complaint procedure. To the extent possible, students should seek a resolution of such matters through the institution’s internal complaint procedure before involving</w:t>
      </w:r>
      <w:r w:rsidRPr="00824B40">
        <w:rPr>
          <w:rFonts w:ascii="Times New Roman" w:hAnsi="Times New Roman" w:cs="Times New Roman"/>
          <w:spacing w:val="-13"/>
          <w:sz w:val="24"/>
          <w:szCs w:val="24"/>
        </w:rPr>
        <w:t xml:space="preserve"> </w:t>
      </w:r>
      <w:r w:rsidRPr="00824B40">
        <w:rPr>
          <w:rFonts w:ascii="Times New Roman" w:hAnsi="Times New Roman" w:cs="Times New Roman"/>
          <w:sz w:val="24"/>
          <w:szCs w:val="24"/>
        </w:rPr>
        <w:t>others.</w:t>
      </w:r>
    </w:p>
    <w:p w14:paraId="7C5458B9" w14:textId="77777777" w:rsidR="00453D0B" w:rsidRPr="00824B40" w:rsidRDefault="00453D0B" w:rsidP="00453D0B">
      <w:pPr>
        <w:pStyle w:val="BodyText"/>
        <w:spacing w:before="10"/>
      </w:pPr>
    </w:p>
    <w:p w14:paraId="4ADCA87E" w14:textId="77777777" w:rsidR="00453D0B" w:rsidRPr="00824B40" w:rsidRDefault="00453D0B" w:rsidP="00453D0B">
      <w:pPr>
        <w:pStyle w:val="BodyText"/>
      </w:pPr>
      <w:r w:rsidRPr="00824B40">
        <w:t>Furthermore, at the time of enrollment, all students are advised of the following procedures for submitting written complaints for review:</w:t>
      </w:r>
    </w:p>
    <w:p w14:paraId="0E38CA36" w14:textId="77777777" w:rsidR="00453D0B" w:rsidRPr="00824B40" w:rsidRDefault="00453D0B" w:rsidP="00453D0B">
      <w:pPr>
        <w:pStyle w:val="BodyText"/>
        <w:spacing w:before="10"/>
      </w:pPr>
    </w:p>
    <w:p w14:paraId="33B22454" w14:textId="0DEB451C" w:rsidR="00453D0B" w:rsidRPr="00824B40" w:rsidRDefault="00453D0B" w:rsidP="00453D0B">
      <w:pPr>
        <w:pStyle w:val="ListParagraph"/>
        <w:numPr>
          <w:ilvl w:val="1"/>
          <w:numId w:val="19"/>
        </w:numPr>
        <w:tabs>
          <w:tab w:val="left" w:pos="2180"/>
        </w:tabs>
        <w:ind w:left="0"/>
        <w:rPr>
          <w:sz w:val="24"/>
          <w:szCs w:val="24"/>
        </w:rPr>
      </w:pPr>
      <w:r w:rsidRPr="00824B40">
        <w:rPr>
          <w:sz w:val="24"/>
          <w:szCs w:val="24"/>
        </w:rPr>
        <w:t xml:space="preserve">Student ID number, telephone number, details of the complaint and requested resolution. The complaint shall be submitted first to the administrator. The administrator shall respond to the complaint within fifteen (15) working days of the receipt. If resolution or investigation shall take longer than the fifteen (15) working days, the student shall be </w:t>
      </w:r>
      <w:r w:rsidR="00133D3E" w:rsidRPr="00824B40">
        <w:rPr>
          <w:sz w:val="24"/>
          <w:szCs w:val="24"/>
        </w:rPr>
        <w:t>provided with</w:t>
      </w:r>
      <w:r w:rsidRPr="00824B40">
        <w:rPr>
          <w:sz w:val="24"/>
          <w:szCs w:val="24"/>
        </w:rPr>
        <w:t xml:space="preserve"> an interim</w:t>
      </w:r>
      <w:r w:rsidRPr="00824B40">
        <w:rPr>
          <w:spacing w:val="-9"/>
          <w:sz w:val="24"/>
          <w:szCs w:val="24"/>
        </w:rPr>
        <w:t xml:space="preserve"> </w:t>
      </w:r>
      <w:r w:rsidRPr="00824B40">
        <w:rPr>
          <w:sz w:val="24"/>
          <w:szCs w:val="24"/>
        </w:rPr>
        <w:t>reply.</w:t>
      </w:r>
    </w:p>
    <w:p w14:paraId="54287285" w14:textId="77777777" w:rsidR="00453D0B" w:rsidRPr="00824B40" w:rsidRDefault="00453D0B" w:rsidP="00453D0B">
      <w:pPr>
        <w:jc w:val="both"/>
        <w:rPr>
          <w:rFonts w:ascii="Times New Roman" w:hAnsi="Times New Roman" w:cs="Times New Roman"/>
          <w:sz w:val="24"/>
          <w:szCs w:val="24"/>
        </w:rPr>
      </w:pPr>
    </w:p>
    <w:p w14:paraId="2EBE4783" w14:textId="77777777" w:rsidR="00453D0B" w:rsidRPr="00824B40" w:rsidRDefault="00453D0B" w:rsidP="00453D0B">
      <w:pPr>
        <w:pStyle w:val="ListParagraph"/>
        <w:numPr>
          <w:ilvl w:val="1"/>
          <w:numId w:val="19"/>
        </w:numPr>
        <w:tabs>
          <w:tab w:val="left" w:pos="2180"/>
        </w:tabs>
        <w:spacing w:before="72"/>
        <w:ind w:left="0"/>
        <w:rPr>
          <w:sz w:val="24"/>
          <w:szCs w:val="24"/>
        </w:rPr>
      </w:pPr>
      <w:r w:rsidRPr="00824B40">
        <w:rPr>
          <w:sz w:val="24"/>
          <w:szCs w:val="24"/>
        </w:rPr>
        <w:t>If the response from the administrator does not resolve the issue satisfactorily, the student may then file a complaint with the Director/Owner of Elite Hair Academy, LLC. The director shall respond within twenty (20) working days of receipt with a final or interim</w:t>
      </w:r>
      <w:r w:rsidRPr="00824B40">
        <w:rPr>
          <w:spacing w:val="-6"/>
          <w:sz w:val="24"/>
          <w:szCs w:val="24"/>
        </w:rPr>
        <w:t xml:space="preserve"> </w:t>
      </w:r>
      <w:r w:rsidRPr="00824B40">
        <w:rPr>
          <w:sz w:val="24"/>
          <w:szCs w:val="24"/>
        </w:rPr>
        <w:t>reply.</w:t>
      </w:r>
    </w:p>
    <w:p w14:paraId="54CA3558" w14:textId="77777777" w:rsidR="00453D0B" w:rsidRPr="00824B40" w:rsidRDefault="00453D0B" w:rsidP="00453D0B">
      <w:pPr>
        <w:pStyle w:val="ListParagraph"/>
        <w:numPr>
          <w:ilvl w:val="1"/>
          <w:numId w:val="19"/>
        </w:numPr>
        <w:tabs>
          <w:tab w:val="left" w:pos="2180"/>
        </w:tabs>
        <w:ind w:left="0"/>
        <w:rPr>
          <w:sz w:val="24"/>
          <w:szCs w:val="24"/>
        </w:rPr>
      </w:pPr>
      <w:r w:rsidRPr="00824B40">
        <w:rPr>
          <w:sz w:val="24"/>
          <w:szCs w:val="24"/>
        </w:rPr>
        <w:t>If the response from the Director/Owner does not resolve the issue satisfactorily, the student may then contact the appropriate governing board or agency to address the</w:t>
      </w:r>
      <w:r w:rsidRPr="00824B40">
        <w:rPr>
          <w:spacing w:val="-1"/>
          <w:sz w:val="24"/>
          <w:szCs w:val="24"/>
        </w:rPr>
        <w:t xml:space="preserve"> </w:t>
      </w:r>
      <w:r w:rsidRPr="00824B40">
        <w:rPr>
          <w:sz w:val="24"/>
          <w:szCs w:val="24"/>
        </w:rPr>
        <w:t>issue.</w:t>
      </w:r>
    </w:p>
    <w:p w14:paraId="6241D25F" w14:textId="5AF0DB52" w:rsidR="00A812FD" w:rsidRPr="00824B40" w:rsidRDefault="00453D0B" w:rsidP="00A812FD">
      <w:pPr>
        <w:adjustRightInd w:val="0"/>
        <w:rPr>
          <w:rFonts w:ascii="Times New Roman" w:hAnsi="Times New Roman" w:cs="Times New Roman"/>
          <w:b/>
          <w:bCs/>
          <w:sz w:val="28"/>
          <w:szCs w:val="28"/>
          <w:u w:val="single"/>
        </w:rPr>
      </w:pPr>
      <w:r w:rsidRPr="00824B40">
        <w:rPr>
          <w:rFonts w:ascii="Times New Roman" w:hAnsi="Times New Roman" w:cs="Times New Roman"/>
          <w:sz w:val="24"/>
          <w:szCs w:val="24"/>
        </w:rPr>
        <w:t>Any student, faculty, or consumer that has a complaint that they wish to directly file with The Ohio State Board of Cosmetology and Barber Board may do so by reaching them in any of the following ways. Phone number 614-466-3834, By fax 614-644-6880 or by visiting the website at COS.OHIO.GOV. Located at 1929 Gateway Circle Grove city, Ohio 43123.</w:t>
      </w:r>
      <w:r w:rsidR="00A812FD" w:rsidRPr="00824B40">
        <w:rPr>
          <w:rFonts w:ascii="Times New Roman" w:hAnsi="Times New Roman" w:cs="Times New Roman"/>
          <w:b/>
          <w:bCs/>
          <w:sz w:val="28"/>
          <w:szCs w:val="28"/>
          <w:u w:val="single"/>
        </w:rPr>
        <w:t xml:space="preserve"> </w:t>
      </w:r>
    </w:p>
    <w:p w14:paraId="5DDF4018" w14:textId="77777777" w:rsidR="005A4248" w:rsidRPr="00824B40" w:rsidRDefault="005A4248" w:rsidP="00A812FD">
      <w:pPr>
        <w:adjustRightInd w:val="0"/>
        <w:rPr>
          <w:rFonts w:ascii="Times New Roman" w:hAnsi="Times New Roman" w:cs="Times New Roman"/>
          <w:b/>
          <w:bCs/>
          <w:sz w:val="28"/>
          <w:szCs w:val="28"/>
          <w:u w:val="single"/>
        </w:rPr>
      </w:pPr>
    </w:p>
    <w:p w14:paraId="012EE08C" w14:textId="22C69146" w:rsidR="00A812FD" w:rsidRPr="00824B40" w:rsidRDefault="00A812FD" w:rsidP="005A7967">
      <w:pPr>
        <w:adjustRightInd w:val="0"/>
        <w:spacing w:line="240" w:lineRule="auto"/>
        <w:rPr>
          <w:rFonts w:ascii="Times New Roman" w:hAnsi="Times New Roman" w:cs="Times New Roman"/>
          <w:b/>
          <w:bCs/>
          <w:sz w:val="24"/>
          <w:szCs w:val="24"/>
          <w:u w:val="single"/>
        </w:rPr>
      </w:pPr>
      <w:r w:rsidRPr="00824B40">
        <w:rPr>
          <w:rFonts w:ascii="Times New Roman" w:hAnsi="Times New Roman" w:cs="Times New Roman"/>
          <w:b/>
          <w:bCs/>
          <w:sz w:val="24"/>
          <w:szCs w:val="24"/>
          <w:u w:val="single"/>
        </w:rPr>
        <w:lastRenderedPageBreak/>
        <w:t>Attendance &amp; Academic Policies for Veterans &amp; Their Eligible Beneficiaries</w:t>
      </w:r>
    </w:p>
    <w:p w14:paraId="1E973395" w14:textId="21284C09" w:rsidR="00A812FD" w:rsidRPr="00824B40" w:rsidRDefault="00A812FD"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t xml:space="preserve"> The following special provisions apply to students receiving Veterans Administration Educational Benefits.</w:t>
      </w:r>
    </w:p>
    <w:p w14:paraId="29A2A157" w14:textId="77777777" w:rsidR="00A812FD" w:rsidRPr="00824B40" w:rsidRDefault="00A812FD" w:rsidP="005A7967">
      <w:pPr>
        <w:adjustRightInd w:val="0"/>
        <w:spacing w:line="240" w:lineRule="auto"/>
        <w:rPr>
          <w:rFonts w:ascii="Times New Roman" w:eastAsia="ArialMT" w:hAnsi="Times New Roman" w:cs="Times New Roman"/>
          <w:b/>
          <w:bCs/>
          <w:sz w:val="24"/>
          <w:szCs w:val="24"/>
          <w:u w:val="single"/>
        </w:rPr>
      </w:pPr>
      <w:r w:rsidRPr="00824B40">
        <w:rPr>
          <w:rFonts w:ascii="Times New Roman" w:eastAsia="ArialMT" w:hAnsi="Times New Roman" w:cs="Times New Roman"/>
          <w:b/>
          <w:bCs/>
          <w:sz w:val="24"/>
          <w:szCs w:val="24"/>
          <w:u w:val="single"/>
        </w:rPr>
        <w:t>Evaluation Points (The evaluations are based on the data for the individual Evaluation Point, rather than Cumulative data.)</w:t>
      </w:r>
    </w:p>
    <w:p w14:paraId="3FE0833F" w14:textId="77777777" w:rsidR="005E0038" w:rsidRPr="00824B40" w:rsidRDefault="00A812FD" w:rsidP="005A7967">
      <w:pPr>
        <w:pStyle w:val="ListParagraph"/>
        <w:numPr>
          <w:ilvl w:val="0"/>
          <w:numId w:val="21"/>
        </w:numPr>
        <w:adjustRightInd w:val="0"/>
        <w:rPr>
          <w:rFonts w:eastAsia="ArialMT"/>
          <w:sz w:val="24"/>
          <w:szCs w:val="24"/>
        </w:rPr>
      </w:pPr>
      <w:r w:rsidRPr="00824B40">
        <w:rPr>
          <w:rFonts w:eastAsia="ArialMT"/>
          <w:b/>
          <w:bCs/>
          <w:sz w:val="24"/>
          <w:szCs w:val="24"/>
        </w:rPr>
        <w:t xml:space="preserve">Attendance </w:t>
      </w:r>
      <w:r w:rsidRPr="00824B40">
        <w:rPr>
          <w:rFonts w:eastAsia="ArialMT"/>
          <w:sz w:val="24"/>
          <w:szCs w:val="24"/>
        </w:rPr>
        <w:t>will be taken daily. Evaluated and posted every month by Student Services.</w:t>
      </w:r>
    </w:p>
    <w:p w14:paraId="275D6A7E" w14:textId="732DD20F" w:rsidR="00A812FD" w:rsidRPr="00824B40" w:rsidRDefault="00A812FD" w:rsidP="005A7967">
      <w:pPr>
        <w:pStyle w:val="ListParagraph"/>
        <w:numPr>
          <w:ilvl w:val="0"/>
          <w:numId w:val="21"/>
        </w:numPr>
        <w:adjustRightInd w:val="0"/>
        <w:rPr>
          <w:rFonts w:eastAsia="ArialMT"/>
          <w:sz w:val="24"/>
          <w:szCs w:val="24"/>
        </w:rPr>
      </w:pPr>
      <w:r w:rsidRPr="00824B40">
        <w:rPr>
          <w:rFonts w:eastAsia="ArialMT"/>
          <w:b/>
          <w:bCs/>
          <w:sz w:val="24"/>
          <w:szCs w:val="24"/>
        </w:rPr>
        <w:t xml:space="preserve">Academic </w:t>
      </w:r>
      <w:r w:rsidRPr="00824B40">
        <w:rPr>
          <w:rFonts w:eastAsia="ArialMT"/>
          <w:sz w:val="24"/>
          <w:szCs w:val="24"/>
        </w:rPr>
        <w:t xml:space="preserve">standards will be evaluated monthly by Student Services.  </w:t>
      </w:r>
    </w:p>
    <w:p w14:paraId="45CB251C" w14:textId="77777777" w:rsidR="00A812FD" w:rsidRPr="00824B40" w:rsidRDefault="00A812FD" w:rsidP="005A7967">
      <w:pPr>
        <w:adjustRightInd w:val="0"/>
        <w:spacing w:line="240" w:lineRule="auto"/>
        <w:rPr>
          <w:rFonts w:ascii="Times New Roman" w:eastAsia="ArialMT" w:hAnsi="Times New Roman" w:cs="Times New Roman"/>
          <w:sz w:val="24"/>
          <w:szCs w:val="24"/>
        </w:rPr>
      </w:pPr>
    </w:p>
    <w:p w14:paraId="5C1693E5" w14:textId="4C2A1C25" w:rsidR="00A812FD" w:rsidRPr="00824B40" w:rsidRDefault="00A812FD" w:rsidP="005A7967">
      <w:pPr>
        <w:adjustRightInd w:val="0"/>
        <w:spacing w:line="240" w:lineRule="auto"/>
        <w:rPr>
          <w:rFonts w:ascii="Times New Roman" w:eastAsia="ArialMT" w:hAnsi="Times New Roman" w:cs="Times New Roman"/>
          <w:b/>
          <w:bCs/>
          <w:sz w:val="24"/>
          <w:szCs w:val="24"/>
          <w:u w:val="single"/>
        </w:rPr>
      </w:pPr>
      <w:r w:rsidRPr="00824B40">
        <w:rPr>
          <w:rFonts w:ascii="Times New Roman" w:eastAsia="ArialMT" w:hAnsi="Times New Roman" w:cs="Times New Roman"/>
          <w:b/>
          <w:bCs/>
          <w:sz w:val="24"/>
          <w:szCs w:val="24"/>
          <w:u w:val="single"/>
        </w:rPr>
        <w:t>Attendance Standards</w:t>
      </w:r>
    </w:p>
    <w:p w14:paraId="0DF35644" w14:textId="77777777" w:rsidR="005E0038" w:rsidRPr="00824B40" w:rsidRDefault="00A812FD" w:rsidP="005A7967">
      <w:pPr>
        <w:pStyle w:val="ListParagraph"/>
        <w:numPr>
          <w:ilvl w:val="0"/>
          <w:numId w:val="22"/>
        </w:numPr>
        <w:adjustRightInd w:val="0"/>
        <w:rPr>
          <w:rFonts w:eastAsia="ArialMT"/>
          <w:sz w:val="24"/>
          <w:szCs w:val="24"/>
        </w:rPr>
      </w:pPr>
      <w:r w:rsidRPr="00824B40">
        <w:rPr>
          <w:rFonts w:eastAsia="ArialMT"/>
          <w:sz w:val="24"/>
          <w:szCs w:val="24"/>
        </w:rPr>
        <w:t xml:space="preserve">The first time a student has a percentage of attended clock hours below 90% of their program’s </w:t>
      </w:r>
      <w:r w:rsidRPr="00824B40">
        <w:rPr>
          <w:rFonts w:eastAsia="ArialMT"/>
          <w:i/>
          <w:sz w:val="24"/>
          <w:szCs w:val="24"/>
        </w:rPr>
        <w:t>scheduled</w:t>
      </w:r>
      <w:r w:rsidRPr="00824B40">
        <w:rPr>
          <w:rFonts w:eastAsia="ArialMT"/>
          <w:sz w:val="24"/>
          <w:szCs w:val="24"/>
        </w:rPr>
        <w:t xml:space="preserve"> clock hours at an individual evaluation point they will be placed on </w:t>
      </w:r>
      <w:r w:rsidRPr="00824B40">
        <w:rPr>
          <w:rFonts w:eastAsia="ArialMT"/>
          <w:b/>
          <w:bCs/>
          <w:sz w:val="24"/>
          <w:szCs w:val="24"/>
        </w:rPr>
        <w:t xml:space="preserve">Attendance Warning </w:t>
      </w:r>
      <w:r w:rsidRPr="00824B40">
        <w:rPr>
          <w:rFonts w:eastAsia="ArialMT"/>
          <w:sz w:val="24"/>
          <w:szCs w:val="24"/>
        </w:rPr>
        <w:t>and notified in writing.</w:t>
      </w:r>
    </w:p>
    <w:p w14:paraId="7795B50D" w14:textId="77777777" w:rsidR="005C3C8F" w:rsidRPr="00824B40" w:rsidRDefault="00A812FD" w:rsidP="005A7967">
      <w:pPr>
        <w:pStyle w:val="ListParagraph"/>
        <w:numPr>
          <w:ilvl w:val="0"/>
          <w:numId w:val="22"/>
        </w:numPr>
        <w:adjustRightInd w:val="0"/>
        <w:rPr>
          <w:rFonts w:eastAsia="ArialMT"/>
          <w:sz w:val="24"/>
          <w:szCs w:val="24"/>
        </w:rPr>
      </w:pPr>
      <w:r w:rsidRPr="00824B40">
        <w:rPr>
          <w:rFonts w:eastAsia="ArialMT"/>
          <w:sz w:val="24"/>
          <w:szCs w:val="24"/>
        </w:rPr>
        <w:t xml:space="preserve">A student on </w:t>
      </w:r>
      <w:r w:rsidRPr="00824B40">
        <w:rPr>
          <w:rFonts w:eastAsia="ArialMT"/>
          <w:b/>
          <w:sz w:val="24"/>
          <w:szCs w:val="24"/>
        </w:rPr>
        <w:t>Warning</w:t>
      </w:r>
      <w:r w:rsidRPr="00824B40">
        <w:rPr>
          <w:rFonts w:eastAsia="ArialMT"/>
          <w:sz w:val="24"/>
          <w:szCs w:val="24"/>
        </w:rPr>
        <w:t xml:space="preserve"> who has a percentage of attended clock hours below 90% of their program’s </w:t>
      </w:r>
      <w:r w:rsidRPr="00824B40">
        <w:rPr>
          <w:rFonts w:eastAsia="ArialMT"/>
          <w:i/>
          <w:sz w:val="24"/>
          <w:szCs w:val="24"/>
        </w:rPr>
        <w:t>scheduled</w:t>
      </w:r>
      <w:r w:rsidRPr="00824B40">
        <w:rPr>
          <w:rFonts w:eastAsia="ArialMT"/>
          <w:sz w:val="24"/>
          <w:szCs w:val="24"/>
        </w:rPr>
        <w:t xml:space="preserve"> clock hours at the next evaluation point will be placed on </w:t>
      </w:r>
      <w:r w:rsidRPr="00824B40">
        <w:rPr>
          <w:rFonts w:eastAsia="ArialMT"/>
          <w:b/>
          <w:bCs/>
          <w:sz w:val="24"/>
          <w:szCs w:val="24"/>
        </w:rPr>
        <w:t xml:space="preserve">Attendance Probation </w:t>
      </w:r>
      <w:r w:rsidRPr="00824B40">
        <w:rPr>
          <w:rFonts w:eastAsia="ArialMT"/>
          <w:sz w:val="24"/>
          <w:szCs w:val="24"/>
        </w:rPr>
        <w:t>and notified in writing.</w:t>
      </w:r>
    </w:p>
    <w:p w14:paraId="1ECA3404" w14:textId="26A3DE59" w:rsidR="00A812FD" w:rsidRPr="00824B40" w:rsidRDefault="00A812FD" w:rsidP="005A7967">
      <w:pPr>
        <w:pStyle w:val="ListParagraph"/>
        <w:numPr>
          <w:ilvl w:val="0"/>
          <w:numId w:val="22"/>
        </w:numPr>
        <w:adjustRightInd w:val="0"/>
        <w:rPr>
          <w:rFonts w:eastAsia="ArialMT"/>
          <w:sz w:val="24"/>
          <w:szCs w:val="24"/>
        </w:rPr>
      </w:pPr>
      <w:r w:rsidRPr="00824B40">
        <w:rPr>
          <w:rFonts w:eastAsia="ArialMT"/>
          <w:sz w:val="24"/>
          <w:szCs w:val="24"/>
        </w:rPr>
        <w:t xml:space="preserve">A student on </w:t>
      </w:r>
      <w:r w:rsidRPr="00824B40">
        <w:rPr>
          <w:rFonts w:eastAsia="ArialMT"/>
          <w:b/>
          <w:bCs/>
          <w:sz w:val="24"/>
          <w:szCs w:val="24"/>
        </w:rPr>
        <w:t xml:space="preserve">Attendance Probation </w:t>
      </w:r>
      <w:r w:rsidRPr="00824B40">
        <w:rPr>
          <w:rFonts w:eastAsia="ArialMT"/>
          <w:sz w:val="24"/>
          <w:szCs w:val="24"/>
        </w:rPr>
        <w:t xml:space="preserve">who has a percentage of attendance clock hours below 90% of their program’s </w:t>
      </w:r>
      <w:r w:rsidRPr="00824B40">
        <w:rPr>
          <w:rFonts w:eastAsia="ArialMT"/>
          <w:i/>
          <w:sz w:val="24"/>
          <w:szCs w:val="24"/>
        </w:rPr>
        <w:t>scheduled</w:t>
      </w:r>
      <w:r w:rsidRPr="00824B40">
        <w:rPr>
          <w:rFonts w:eastAsia="ArialMT"/>
          <w:sz w:val="24"/>
          <w:szCs w:val="24"/>
        </w:rPr>
        <w:t xml:space="preserve"> clock hours at the next evaluation point must be totally withdrawn from the program and no longer permitted to continue to classes. A report will be submitted to the VA to terminate their VA Educational Benefits at this point, which may create a debt with VA for the student.</w:t>
      </w:r>
    </w:p>
    <w:p w14:paraId="4AFAA208" w14:textId="1DCFFCF0" w:rsidR="00A812FD" w:rsidRPr="00824B40" w:rsidRDefault="005C3C8F"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br/>
      </w:r>
      <w:r w:rsidR="00A812FD" w:rsidRPr="00824B40">
        <w:rPr>
          <w:rFonts w:ascii="Times New Roman" w:eastAsia="ArialMT" w:hAnsi="Times New Roman" w:cs="Times New Roman"/>
          <w:b/>
          <w:bCs/>
          <w:sz w:val="24"/>
          <w:szCs w:val="24"/>
        </w:rPr>
        <w:t xml:space="preserve">NOTE: </w:t>
      </w:r>
      <w:r w:rsidR="00A812FD" w:rsidRPr="00824B40">
        <w:rPr>
          <w:rFonts w:ascii="Times New Roman" w:eastAsia="ArialMT" w:hAnsi="Times New Roman" w:cs="Times New Roman"/>
          <w:sz w:val="24"/>
          <w:szCs w:val="24"/>
        </w:rPr>
        <w:t xml:space="preserve">If, at any point, it is mathematically impossible for </w:t>
      </w:r>
      <w:r w:rsidR="00A812FD" w:rsidRPr="00824B40">
        <w:rPr>
          <w:rFonts w:ascii="Times New Roman" w:eastAsia="ArialMT" w:hAnsi="Times New Roman" w:cs="Times New Roman"/>
          <w:sz w:val="24"/>
          <w:szCs w:val="24"/>
        </w:rPr>
        <w:lastRenderedPageBreak/>
        <w:t>the student to regain good attendance standing (90+%) by the end of the following evaluation point, they will be withdrawn from the program at that point</w:t>
      </w:r>
      <w:r w:rsidRPr="00824B40">
        <w:rPr>
          <w:rFonts w:ascii="Times New Roman" w:eastAsia="ArialMT" w:hAnsi="Times New Roman" w:cs="Times New Roman"/>
          <w:sz w:val="24"/>
          <w:szCs w:val="24"/>
        </w:rPr>
        <w:t xml:space="preserve"> </w:t>
      </w:r>
      <w:r w:rsidR="00A812FD" w:rsidRPr="00824B40">
        <w:rPr>
          <w:rFonts w:ascii="Times New Roman" w:eastAsia="ArialMT" w:hAnsi="Times New Roman" w:cs="Times New Roman"/>
          <w:sz w:val="24"/>
          <w:szCs w:val="24"/>
        </w:rPr>
        <w:t>and no longer permitted to continue classes. A report will be submitted to the VA to terminate their VA Educational Benefits at this point, which may create a debt with VA for the student.</w:t>
      </w:r>
    </w:p>
    <w:p w14:paraId="4E79FC03" w14:textId="77777777" w:rsidR="00A812FD" w:rsidRPr="00824B40" w:rsidRDefault="00A812FD"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t>Also, VA will not pay benefits for any needed make-hours due to poor attendance. Students not completing all their required program hours by the original program’s term ending date must pay out-of-pocket any additional charges for these make-up hours.</w:t>
      </w:r>
    </w:p>
    <w:p w14:paraId="28682280" w14:textId="77777777" w:rsidR="00877624" w:rsidRPr="00824B40" w:rsidRDefault="00877624" w:rsidP="005A7967">
      <w:pPr>
        <w:adjustRightInd w:val="0"/>
        <w:spacing w:line="240" w:lineRule="auto"/>
        <w:rPr>
          <w:rFonts w:ascii="Times New Roman" w:eastAsia="ArialMT" w:hAnsi="Times New Roman" w:cs="Times New Roman"/>
          <w:sz w:val="24"/>
          <w:szCs w:val="24"/>
        </w:rPr>
      </w:pPr>
    </w:p>
    <w:p w14:paraId="186ADC48" w14:textId="1635C8E1" w:rsidR="00A812FD" w:rsidRPr="00824B40" w:rsidRDefault="00A812FD" w:rsidP="005A7967">
      <w:pPr>
        <w:adjustRightInd w:val="0"/>
        <w:spacing w:line="240" w:lineRule="auto"/>
        <w:rPr>
          <w:rFonts w:ascii="Times New Roman" w:eastAsia="ArialMT" w:hAnsi="Times New Roman" w:cs="Times New Roman"/>
          <w:b/>
          <w:bCs/>
          <w:sz w:val="24"/>
          <w:szCs w:val="24"/>
          <w:u w:val="single"/>
        </w:rPr>
      </w:pPr>
      <w:r w:rsidRPr="00824B40">
        <w:rPr>
          <w:rFonts w:ascii="Times New Roman" w:eastAsia="ArialMT" w:hAnsi="Times New Roman" w:cs="Times New Roman"/>
          <w:b/>
          <w:bCs/>
          <w:sz w:val="24"/>
          <w:szCs w:val="24"/>
          <w:u w:val="single"/>
        </w:rPr>
        <w:t xml:space="preserve">Academic Standards </w:t>
      </w:r>
    </w:p>
    <w:p w14:paraId="569186A1" w14:textId="77777777" w:rsidR="00A812FD" w:rsidRPr="00824B40" w:rsidRDefault="00A812FD"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t>The following special provisions apply to students receiving Veterans Administration Educational Benefits.</w:t>
      </w:r>
    </w:p>
    <w:p w14:paraId="27E6AB7A" w14:textId="77777777" w:rsidR="00A812FD" w:rsidRPr="00824B40" w:rsidRDefault="00A812FD" w:rsidP="005A7967">
      <w:pPr>
        <w:adjustRightInd w:val="0"/>
        <w:spacing w:line="240" w:lineRule="auto"/>
        <w:rPr>
          <w:rFonts w:ascii="Times New Roman" w:eastAsia="ArialMT" w:hAnsi="Times New Roman" w:cs="Times New Roman"/>
          <w:b/>
          <w:bCs/>
          <w:sz w:val="24"/>
          <w:szCs w:val="24"/>
        </w:rPr>
      </w:pPr>
    </w:p>
    <w:p w14:paraId="574D2AC1" w14:textId="77777777" w:rsidR="00A812FD" w:rsidRPr="00824B40" w:rsidRDefault="00A812FD" w:rsidP="005A7967">
      <w:pPr>
        <w:adjustRightInd w:val="0"/>
        <w:spacing w:line="240" w:lineRule="auto"/>
        <w:rPr>
          <w:rFonts w:ascii="Times New Roman" w:eastAsia="ArialMT" w:hAnsi="Times New Roman" w:cs="Times New Roman"/>
          <w:b/>
          <w:bCs/>
          <w:sz w:val="24"/>
          <w:szCs w:val="24"/>
        </w:rPr>
      </w:pPr>
      <w:r w:rsidRPr="00824B40">
        <w:rPr>
          <w:rFonts w:ascii="Times New Roman" w:eastAsia="ArialMT" w:hAnsi="Times New Roman" w:cs="Times New Roman"/>
          <w:b/>
          <w:bCs/>
          <w:sz w:val="24"/>
          <w:szCs w:val="24"/>
          <w:u w:val="single"/>
        </w:rPr>
        <w:t>TERM GPA Minimum Requirements</w:t>
      </w:r>
      <w:r w:rsidRPr="00824B40">
        <w:rPr>
          <w:rFonts w:ascii="Times New Roman" w:eastAsia="ArialMT" w:hAnsi="Times New Roman" w:cs="Times New Roman"/>
          <w:b/>
          <w:bCs/>
          <w:sz w:val="24"/>
          <w:szCs w:val="24"/>
        </w:rPr>
        <w:t xml:space="preserve">:  </w:t>
      </w:r>
    </w:p>
    <w:p w14:paraId="2C40DCC6" w14:textId="41A39857" w:rsidR="00A812FD" w:rsidRPr="00824B40" w:rsidRDefault="00A812FD" w:rsidP="005E0038">
      <w:pPr>
        <w:adjustRightInd w:val="0"/>
        <w:spacing w:line="240" w:lineRule="auto"/>
        <w:ind w:left="720"/>
        <w:rPr>
          <w:rFonts w:ascii="Times New Roman" w:eastAsia="ArialMT" w:hAnsi="Times New Roman" w:cs="Times New Roman"/>
          <w:bCs/>
          <w:sz w:val="24"/>
          <w:szCs w:val="24"/>
        </w:rPr>
      </w:pPr>
      <w:r w:rsidRPr="00824B40">
        <w:rPr>
          <w:rFonts w:ascii="Times New Roman" w:eastAsia="ArialMT" w:hAnsi="Times New Roman" w:cs="Times New Roman"/>
          <w:bCs/>
          <w:sz w:val="24"/>
          <w:szCs w:val="24"/>
        </w:rPr>
        <w:t>1</w:t>
      </w:r>
      <w:proofErr w:type="gramStart"/>
      <w:r w:rsidRPr="00824B40">
        <w:rPr>
          <w:rFonts w:ascii="Times New Roman" w:eastAsia="ArialMT" w:hAnsi="Times New Roman" w:cs="Times New Roman"/>
          <w:bCs/>
          <w:sz w:val="24"/>
          <w:szCs w:val="24"/>
          <w:vertAlign w:val="superscript"/>
        </w:rPr>
        <w:t>st</w:t>
      </w:r>
      <w:r w:rsidRPr="00824B40">
        <w:rPr>
          <w:rFonts w:ascii="Times New Roman" w:eastAsia="ArialMT" w:hAnsi="Times New Roman" w:cs="Times New Roman"/>
          <w:bCs/>
          <w:sz w:val="24"/>
          <w:szCs w:val="24"/>
        </w:rPr>
        <w:t xml:space="preserve">  Five</w:t>
      </w:r>
      <w:proofErr w:type="gramEnd"/>
      <w:r w:rsidRPr="00824B40">
        <w:rPr>
          <w:rFonts w:ascii="Times New Roman" w:eastAsia="ArialMT" w:hAnsi="Times New Roman" w:cs="Times New Roman"/>
          <w:bCs/>
          <w:sz w:val="24"/>
          <w:szCs w:val="24"/>
        </w:rPr>
        <w:t xml:space="preserve">-week term = 80% GPA </w:t>
      </w:r>
      <w:r w:rsidRPr="00824B40">
        <w:rPr>
          <w:rFonts w:ascii="Times New Roman" w:eastAsia="ArialMT" w:hAnsi="Times New Roman" w:cs="Times New Roman"/>
          <w:bCs/>
          <w:sz w:val="24"/>
          <w:szCs w:val="24"/>
        </w:rPr>
        <w:tab/>
      </w:r>
      <w:r w:rsidRPr="00824B40">
        <w:rPr>
          <w:rFonts w:ascii="Times New Roman" w:eastAsia="ArialMT" w:hAnsi="Times New Roman" w:cs="Times New Roman"/>
          <w:bCs/>
          <w:sz w:val="24"/>
          <w:szCs w:val="24"/>
        </w:rPr>
        <w:tab/>
        <w:t>4</w:t>
      </w:r>
      <w:r w:rsidRPr="00824B40">
        <w:rPr>
          <w:rFonts w:ascii="Times New Roman" w:eastAsia="ArialMT" w:hAnsi="Times New Roman" w:cs="Times New Roman"/>
          <w:bCs/>
          <w:sz w:val="24"/>
          <w:szCs w:val="24"/>
          <w:vertAlign w:val="superscript"/>
        </w:rPr>
        <w:t>th</w:t>
      </w:r>
      <w:r w:rsidRPr="00824B40">
        <w:rPr>
          <w:rFonts w:ascii="Times New Roman" w:eastAsia="ArialMT" w:hAnsi="Times New Roman" w:cs="Times New Roman"/>
          <w:bCs/>
          <w:sz w:val="24"/>
          <w:szCs w:val="24"/>
        </w:rPr>
        <w:t xml:space="preserve"> Five-week term = 80% GPA</w:t>
      </w:r>
      <w:r w:rsidR="005E0038" w:rsidRPr="00824B40">
        <w:rPr>
          <w:rFonts w:ascii="Times New Roman" w:eastAsia="ArialMT" w:hAnsi="Times New Roman" w:cs="Times New Roman"/>
          <w:bCs/>
          <w:sz w:val="24"/>
          <w:szCs w:val="24"/>
        </w:rPr>
        <w:br/>
      </w:r>
      <w:r w:rsidRPr="00824B40">
        <w:rPr>
          <w:rFonts w:ascii="Times New Roman" w:eastAsia="ArialMT" w:hAnsi="Times New Roman" w:cs="Times New Roman"/>
          <w:bCs/>
          <w:sz w:val="24"/>
          <w:szCs w:val="24"/>
        </w:rPr>
        <w:t>2</w:t>
      </w:r>
      <w:r w:rsidRPr="00824B40">
        <w:rPr>
          <w:rFonts w:ascii="Times New Roman" w:eastAsia="ArialMT" w:hAnsi="Times New Roman" w:cs="Times New Roman"/>
          <w:bCs/>
          <w:sz w:val="24"/>
          <w:szCs w:val="24"/>
          <w:vertAlign w:val="superscript"/>
        </w:rPr>
        <w:t>nd</w:t>
      </w:r>
      <w:r w:rsidRPr="00824B40">
        <w:rPr>
          <w:rFonts w:ascii="Times New Roman" w:eastAsia="ArialMT" w:hAnsi="Times New Roman" w:cs="Times New Roman"/>
          <w:bCs/>
          <w:sz w:val="24"/>
          <w:szCs w:val="24"/>
        </w:rPr>
        <w:t xml:space="preserve"> Five-week term = 80% GPA</w:t>
      </w:r>
      <w:r w:rsidRPr="00824B40">
        <w:rPr>
          <w:rFonts w:ascii="Times New Roman" w:eastAsia="ArialMT" w:hAnsi="Times New Roman" w:cs="Times New Roman"/>
          <w:bCs/>
          <w:sz w:val="24"/>
          <w:szCs w:val="24"/>
        </w:rPr>
        <w:tab/>
      </w:r>
      <w:r w:rsidRPr="00824B40">
        <w:rPr>
          <w:rFonts w:ascii="Times New Roman" w:eastAsia="ArialMT" w:hAnsi="Times New Roman" w:cs="Times New Roman"/>
          <w:bCs/>
          <w:sz w:val="24"/>
          <w:szCs w:val="24"/>
        </w:rPr>
        <w:tab/>
        <w:t>5</w:t>
      </w:r>
      <w:r w:rsidRPr="00824B40">
        <w:rPr>
          <w:rFonts w:ascii="Times New Roman" w:eastAsia="ArialMT" w:hAnsi="Times New Roman" w:cs="Times New Roman"/>
          <w:bCs/>
          <w:sz w:val="24"/>
          <w:szCs w:val="24"/>
          <w:vertAlign w:val="superscript"/>
        </w:rPr>
        <w:t>th</w:t>
      </w:r>
      <w:r w:rsidRPr="00824B40">
        <w:rPr>
          <w:rFonts w:ascii="Times New Roman" w:eastAsia="ArialMT" w:hAnsi="Times New Roman" w:cs="Times New Roman"/>
          <w:bCs/>
          <w:sz w:val="24"/>
          <w:szCs w:val="24"/>
        </w:rPr>
        <w:t xml:space="preserve"> Five-week term = 80% GPA</w:t>
      </w:r>
      <w:r w:rsidR="005E0038" w:rsidRPr="00824B40">
        <w:rPr>
          <w:rFonts w:ascii="Times New Roman" w:eastAsia="ArialMT" w:hAnsi="Times New Roman" w:cs="Times New Roman"/>
          <w:bCs/>
          <w:sz w:val="24"/>
          <w:szCs w:val="24"/>
        </w:rPr>
        <w:br/>
      </w:r>
      <w:r w:rsidRPr="00824B40">
        <w:rPr>
          <w:rFonts w:ascii="Times New Roman" w:eastAsia="ArialMT" w:hAnsi="Times New Roman" w:cs="Times New Roman"/>
          <w:bCs/>
          <w:sz w:val="24"/>
          <w:szCs w:val="24"/>
        </w:rPr>
        <w:t>3</w:t>
      </w:r>
      <w:proofErr w:type="gramStart"/>
      <w:r w:rsidRPr="00824B40">
        <w:rPr>
          <w:rFonts w:ascii="Times New Roman" w:eastAsia="ArialMT" w:hAnsi="Times New Roman" w:cs="Times New Roman"/>
          <w:bCs/>
          <w:sz w:val="24"/>
          <w:szCs w:val="24"/>
          <w:vertAlign w:val="superscript"/>
        </w:rPr>
        <w:t>rd</w:t>
      </w:r>
      <w:r w:rsidRPr="00824B40">
        <w:rPr>
          <w:rFonts w:ascii="Times New Roman" w:eastAsia="ArialMT" w:hAnsi="Times New Roman" w:cs="Times New Roman"/>
          <w:bCs/>
          <w:sz w:val="24"/>
          <w:szCs w:val="24"/>
        </w:rPr>
        <w:t xml:space="preserve">  Five</w:t>
      </w:r>
      <w:proofErr w:type="gramEnd"/>
      <w:r w:rsidRPr="00824B40">
        <w:rPr>
          <w:rFonts w:ascii="Times New Roman" w:eastAsia="ArialMT" w:hAnsi="Times New Roman" w:cs="Times New Roman"/>
          <w:bCs/>
          <w:sz w:val="24"/>
          <w:szCs w:val="24"/>
        </w:rPr>
        <w:t>-week term = 80% GPA</w:t>
      </w:r>
      <w:r w:rsidRPr="00824B40">
        <w:rPr>
          <w:rFonts w:ascii="Times New Roman" w:eastAsia="ArialMT" w:hAnsi="Times New Roman" w:cs="Times New Roman"/>
          <w:bCs/>
          <w:sz w:val="24"/>
          <w:szCs w:val="24"/>
        </w:rPr>
        <w:tab/>
      </w:r>
      <w:r w:rsidRPr="00824B40">
        <w:rPr>
          <w:rFonts w:ascii="Times New Roman" w:eastAsia="ArialMT" w:hAnsi="Times New Roman" w:cs="Times New Roman"/>
          <w:bCs/>
          <w:sz w:val="24"/>
          <w:szCs w:val="24"/>
        </w:rPr>
        <w:tab/>
        <w:t>6</w:t>
      </w:r>
      <w:r w:rsidRPr="00824B40">
        <w:rPr>
          <w:rFonts w:ascii="Times New Roman" w:eastAsia="ArialMT" w:hAnsi="Times New Roman" w:cs="Times New Roman"/>
          <w:bCs/>
          <w:sz w:val="24"/>
          <w:szCs w:val="24"/>
          <w:vertAlign w:val="superscript"/>
        </w:rPr>
        <w:t>th</w:t>
      </w:r>
      <w:r w:rsidRPr="00824B40">
        <w:rPr>
          <w:rFonts w:ascii="Times New Roman" w:eastAsia="ArialMT" w:hAnsi="Times New Roman" w:cs="Times New Roman"/>
          <w:bCs/>
          <w:sz w:val="24"/>
          <w:szCs w:val="24"/>
        </w:rPr>
        <w:t xml:space="preserve"> Five-week term = 80% GPA</w:t>
      </w:r>
    </w:p>
    <w:p w14:paraId="4F6274D7" w14:textId="77777777" w:rsidR="00A812FD" w:rsidRPr="00824B40" w:rsidRDefault="00A812FD" w:rsidP="005A7967">
      <w:pPr>
        <w:adjustRightInd w:val="0"/>
        <w:spacing w:line="240" w:lineRule="auto"/>
        <w:rPr>
          <w:rFonts w:ascii="Times New Roman" w:eastAsia="ArialMT" w:hAnsi="Times New Roman" w:cs="Times New Roman"/>
          <w:bCs/>
          <w:sz w:val="24"/>
          <w:szCs w:val="24"/>
        </w:rPr>
      </w:pPr>
    </w:p>
    <w:p w14:paraId="790CD55C" w14:textId="60345CF1" w:rsidR="00A4360B" w:rsidRPr="00824B40" w:rsidRDefault="00A812FD" w:rsidP="005A7967">
      <w:pPr>
        <w:pStyle w:val="ListParagraph"/>
        <w:numPr>
          <w:ilvl w:val="0"/>
          <w:numId w:val="23"/>
        </w:numPr>
        <w:adjustRightInd w:val="0"/>
        <w:rPr>
          <w:rFonts w:eastAsia="ArialMT"/>
          <w:sz w:val="24"/>
          <w:szCs w:val="24"/>
        </w:rPr>
      </w:pPr>
      <w:r w:rsidRPr="00824B40">
        <w:rPr>
          <w:rFonts w:eastAsia="ArialMT"/>
          <w:sz w:val="24"/>
          <w:szCs w:val="24"/>
        </w:rPr>
        <w:t xml:space="preserve">The first time a student has a GPA below the </w:t>
      </w:r>
      <w:r w:rsidR="008D7281" w:rsidRPr="00824B40">
        <w:rPr>
          <w:rFonts w:eastAsia="ArialMT"/>
          <w:sz w:val="24"/>
          <w:szCs w:val="24"/>
        </w:rPr>
        <w:t>minimum academic</w:t>
      </w:r>
      <w:r w:rsidRPr="00824B40">
        <w:rPr>
          <w:rFonts w:eastAsia="ArialMT"/>
          <w:sz w:val="24"/>
          <w:szCs w:val="24"/>
        </w:rPr>
        <w:t xml:space="preserve"> standards at an individual evaluation point they will be placed on </w:t>
      </w:r>
      <w:r w:rsidRPr="00824B40">
        <w:rPr>
          <w:rFonts w:eastAsia="ArialMT"/>
          <w:b/>
          <w:bCs/>
          <w:sz w:val="24"/>
          <w:szCs w:val="24"/>
        </w:rPr>
        <w:t xml:space="preserve">Academic Warning </w:t>
      </w:r>
      <w:r w:rsidRPr="00824B40">
        <w:rPr>
          <w:rFonts w:eastAsia="ArialMT"/>
          <w:sz w:val="24"/>
          <w:szCs w:val="24"/>
        </w:rPr>
        <w:t>and notified in writing.  A Student Services advisor will meet with the student and outline the steps needed to be removed from this status before the next evaluation point.</w:t>
      </w:r>
    </w:p>
    <w:p w14:paraId="1B251DA6" w14:textId="77777777" w:rsidR="00A4360B" w:rsidRPr="00824B40" w:rsidRDefault="00CD02F3" w:rsidP="005A7967">
      <w:pPr>
        <w:pStyle w:val="ListParagraph"/>
        <w:numPr>
          <w:ilvl w:val="0"/>
          <w:numId w:val="23"/>
        </w:numPr>
        <w:adjustRightInd w:val="0"/>
        <w:rPr>
          <w:rFonts w:eastAsia="ArialMT"/>
          <w:sz w:val="24"/>
          <w:szCs w:val="24"/>
        </w:rPr>
      </w:pPr>
      <w:r w:rsidRPr="00824B40">
        <w:rPr>
          <w:rFonts w:eastAsia="ArialMT"/>
          <w:sz w:val="24"/>
          <w:szCs w:val="24"/>
        </w:rPr>
        <w:lastRenderedPageBreak/>
        <w:t xml:space="preserve">If the student on </w:t>
      </w:r>
      <w:r w:rsidRPr="00824B40">
        <w:rPr>
          <w:rFonts w:eastAsia="ArialMT"/>
          <w:b/>
          <w:sz w:val="24"/>
          <w:szCs w:val="24"/>
        </w:rPr>
        <w:t>Academic Warning</w:t>
      </w:r>
      <w:r w:rsidRPr="00824B40">
        <w:rPr>
          <w:rFonts w:eastAsia="ArialMT"/>
          <w:sz w:val="24"/>
          <w:szCs w:val="24"/>
        </w:rPr>
        <w:t xml:space="preserve"> fails to meet the minimum GPA standards by the following evaluation point, they will be placed on </w:t>
      </w:r>
      <w:r w:rsidRPr="00824B40">
        <w:rPr>
          <w:rFonts w:eastAsia="ArialMT"/>
          <w:b/>
          <w:bCs/>
          <w:sz w:val="24"/>
          <w:szCs w:val="24"/>
        </w:rPr>
        <w:t xml:space="preserve">Academic Probation </w:t>
      </w:r>
      <w:r w:rsidRPr="00824B40">
        <w:rPr>
          <w:rFonts w:eastAsia="ArialMT"/>
          <w:sz w:val="24"/>
          <w:szCs w:val="24"/>
        </w:rPr>
        <w:t>and notified in writing by Student Services.  An Academic Plan will be created with the student showing the steps needed to be removed from this status before the next evaluation point.</w:t>
      </w:r>
    </w:p>
    <w:p w14:paraId="62507CD5" w14:textId="1527D9A1" w:rsidR="00CD02F3" w:rsidRPr="00824B40" w:rsidRDefault="00CD02F3" w:rsidP="005A7967">
      <w:pPr>
        <w:pStyle w:val="ListParagraph"/>
        <w:numPr>
          <w:ilvl w:val="0"/>
          <w:numId w:val="23"/>
        </w:numPr>
        <w:adjustRightInd w:val="0"/>
        <w:rPr>
          <w:rFonts w:eastAsia="ArialMT"/>
          <w:sz w:val="24"/>
          <w:szCs w:val="24"/>
        </w:rPr>
      </w:pPr>
      <w:r w:rsidRPr="00824B40">
        <w:rPr>
          <w:rFonts w:eastAsia="ArialMT"/>
          <w:sz w:val="24"/>
          <w:szCs w:val="24"/>
        </w:rPr>
        <w:t xml:space="preserve">If the student on Academic Probation does not reach the minimum GPA by the following evaluation point, they will be </w:t>
      </w:r>
      <w:r w:rsidR="008D7281" w:rsidRPr="00824B40">
        <w:rPr>
          <w:rFonts w:eastAsia="ArialMT"/>
          <w:b/>
          <w:bCs/>
          <w:sz w:val="24"/>
          <w:szCs w:val="24"/>
        </w:rPr>
        <w:t>Withdrawn</w:t>
      </w:r>
      <w:r w:rsidRPr="00824B40">
        <w:rPr>
          <w:rFonts w:eastAsia="ArialMT"/>
          <w:b/>
          <w:bCs/>
          <w:sz w:val="24"/>
          <w:szCs w:val="24"/>
        </w:rPr>
        <w:t xml:space="preserve"> </w:t>
      </w:r>
      <w:r w:rsidRPr="00824B40">
        <w:rPr>
          <w:rFonts w:eastAsia="ArialMT"/>
          <w:sz w:val="24"/>
          <w:szCs w:val="24"/>
        </w:rPr>
        <w:t>from the program and no longer permitted to continue classes. A report will be submitted to the VA to terminate their VA Educational Benefits at this point, which may create a debt with VA for the student.</w:t>
      </w:r>
    </w:p>
    <w:p w14:paraId="0C386AFA" w14:textId="5FE9C560" w:rsidR="00CD02F3" w:rsidRPr="00824B40" w:rsidRDefault="00A4360B"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br/>
      </w:r>
      <w:r w:rsidR="00CD02F3" w:rsidRPr="00824B40">
        <w:rPr>
          <w:rFonts w:ascii="Times New Roman" w:eastAsia="ArialMT" w:hAnsi="Times New Roman" w:cs="Times New Roman"/>
          <w:b/>
          <w:bCs/>
          <w:sz w:val="24"/>
          <w:szCs w:val="24"/>
          <w:u w:val="single"/>
        </w:rPr>
        <w:t>NOTE:</w:t>
      </w:r>
      <w:r w:rsidR="00CD02F3" w:rsidRPr="00824B40">
        <w:rPr>
          <w:rFonts w:ascii="Times New Roman" w:eastAsia="ArialMT" w:hAnsi="Times New Roman" w:cs="Times New Roman"/>
          <w:b/>
          <w:bCs/>
          <w:sz w:val="24"/>
          <w:szCs w:val="24"/>
        </w:rPr>
        <w:t xml:space="preserve"> </w:t>
      </w:r>
      <w:r w:rsidR="00CD02F3" w:rsidRPr="00824B40">
        <w:rPr>
          <w:rFonts w:ascii="Times New Roman" w:eastAsia="ArialMT" w:hAnsi="Times New Roman" w:cs="Times New Roman"/>
          <w:sz w:val="24"/>
          <w:szCs w:val="24"/>
        </w:rPr>
        <w:t>If, at any point, it is mathematically impossible for the student to regain good Academic Standing by the second following evaluation point, they will be withdrawn from the program at that point and no longer permitted to continue classes. A report will be submitted to the VA to terminate their VA Educational Benefits at this point, which may create a debt with VA for the student.</w:t>
      </w:r>
    </w:p>
    <w:p w14:paraId="43400F9A" w14:textId="2D365573" w:rsidR="00CD02F3" w:rsidRPr="00824B40" w:rsidRDefault="00CD02F3" w:rsidP="005A7967">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b/>
          <w:bCs/>
          <w:sz w:val="24"/>
          <w:szCs w:val="24"/>
          <w:u w:val="single"/>
        </w:rPr>
        <w:t>Probation Appeal</w:t>
      </w:r>
      <w:r w:rsidRPr="00824B40">
        <w:rPr>
          <w:rFonts w:ascii="Times New Roman" w:eastAsia="ArialMT" w:hAnsi="Times New Roman" w:cs="Times New Roman"/>
          <w:b/>
          <w:bCs/>
          <w:sz w:val="24"/>
          <w:szCs w:val="24"/>
        </w:rPr>
        <w:t xml:space="preserve">: </w:t>
      </w:r>
      <w:r w:rsidRPr="00824B40">
        <w:rPr>
          <w:rFonts w:ascii="Times New Roman" w:eastAsia="ArialMT" w:hAnsi="Times New Roman" w:cs="Times New Roman"/>
          <w:sz w:val="24"/>
          <w:szCs w:val="24"/>
        </w:rPr>
        <w:t>A student may appeal their Academic or Attendance Probation by submitting a letter of explanation to Student Services along with any required supporting documentation within 2 business days of their Academic Probation. This appeal will be reviewed by Student Services and, in special circumstances, an Academic or Attendance Probation status may be lowered to Warning status. The decision will be made within one week and is final. Appeals for Academic standards will be limited to one per program. Appeals for</w:t>
      </w:r>
      <w:r w:rsidR="00A4360B" w:rsidRPr="00824B40">
        <w:rPr>
          <w:rFonts w:ascii="Times New Roman" w:eastAsia="ArialMT" w:hAnsi="Times New Roman" w:cs="Times New Roman"/>
          <w:sz w:val="24"/>
          <w:szCs w:val="24"/>
        </w:rPr>
        <w:t xml:space="preserve"> </w:t>
      </w:r>
      <w:r w:rsidRPr="00824B40">
        <w:rPr>
          <w:rFonts w:ascii="Times New Roman" w:eastAsia="ArialMT" w:hAnsi="Times New Roman" w:cs="Times New Roman"/>
          <w:sz w:val="24"/>
          <w:szCs w:val="24"/>
        </w:rPr>
        <w:t>Attendance violations are limited to two per program.</w:t>
      </w:r>
    </w:p>
    <w:p w14:paraId="5F2032A9" w14:textId="77777777" w:rsidR="00877624" w:rsidRPr="00824B40" w:rsidRDefault="00CD02F3" w:rsidP="00877624">
      <w:pPr>
        <w:adjustRightInd w:val="0"/>
        <w:spacing w:line="240" w:lineRule="auto"/>
        <w:rPr>
          <w:rFonts w:ascii="Times New Roman" w:eastAsia="ArialMT" w:hAnsi="Times New Roman" w:cs="Times New Roman"/>
          <w:sz w:val="24"/>
          <w:szCs w:val="24"/>
        </w:rPr>
      </w:pPr>
      <w:r w:rsidRPr="00824B40">
        <w:rPr>
          <w:rFonts w:ascii="Times New Roman" w:eastAsia="ArialMT" w:hAnsi="Times New Roman" w:cs="Times New Roman"/>
          <w:b/>
          <w:bCs/>
          <w:sz w:val="24"/>
          <w:szCs w:val="24"/>
        </w:rPr>
        <w:t xml:space="preserve">Re-Enrollment: </w:t>
      </w:r>
      <w:r w:rsidRPr="00824B40">
        <w:rPr>
          <w:rFonts w:ascii="Times New Roman" w:eastAsia="ArialMT" w:hAnsi="Times New Roman" w:cs="Times New Roman"/>
          <w:sz w:val="24"/>
          <w:szCs w:val="24"/>
        </w:rPr>
        <w:t xml:space="preserve">In the event a student who has been dropped from the program for Attendance and/or Academic </w:t>
      </w:r>
      <w:r w:rsidRPr="00824B40">
        <w:rPr>
          <w:rFonts w:ascii="Times New Roman" w:eastAsia="ArialMT" w:hAnsi="Times New Roman" w:cs="Times New Roman"/>
          <w:sz w:val="24"/>
          <w:szCs w:val="24"/>
        </w:rPr>
        <w:lastRenderedPageBreak/>
        <w:t>reasons and wishes to re-enroll, all policies and procedures concerning admission to the program set forth in this catalog apply, with the following additional provisions:</w:t>
      </w:r>
    </w:p>
    <w:p w14:paraId="38850BCB" w14:textId="77777777" w:rsidR="00877624" w:rsidRPr="00824B40" w:rsidRDefault="00CD02F3" w:rsidP="005A7967">
      <w:pPr>
        <w:pStyle w:val="ListParagraph"/>
        <w:numPr>
          <w:ilvl w:val="0"/>
          <w:numId w:val="24"/>
        </w:numPr>
        <w:adjustRightInd w:val="0"/>
        <w:rPr>
          <w:rFonts w:eastAsia="ArialMT"/>
          <w:sz w:val="24"/>
          <w:szCs w:val="24"/>
        </w:rPr>
      </w:pPr>
      <w:r w:rsidRPr="00824B40">
        <w:rPr>
          <w:rFonts w:eastAsia="ArialMT"/>
          <w:sz w:val="24"/>
          <w:szCs w:val="24"/>
        </w:rPr>
        <w:t>The student will receive credit for hours successfully completed during their initial enrollment in the program within one year. These hours will count as attempted and earned hours toward their Academic and Attendance totals.</w:t>
      </w:r>
    </w:p>
    <w:p w14:paraId="61325DD2" w14:textId="77777777" w:rsidR="00877624" w:rsidRPr="00824B40" w:rsidRDefault="00CD02F3" w:rsidP="00877624">
      <w:pPr>
        <w:pStyle w:val="ListParagraph"/>
        <w:numPr>
          <w:ilvl w:val="0"/>
          <w:numId w:val="24"/>
        </w:numPr>
        <w:adjustRightInd w:val="0"/>
        <w:rPr>
          <w:rFonts w:eastAsia="ArialMT"/>
          <w:sz w:val="24"/>
          <w:szCs w:val="24"/>
        </w:rPr>
      </w:pPr>
      <w:r w:rsidRPr="00824B40">
        <w:rPr>
          <w:rFonts w:eastAsia="ArialMT"/>
          <w:sz w:val="24"/>
          <w:szCs w:val="24"/>
        </w:rPr>
        <w:t>Students will only be charged tuition &amp; fees for the remaining hours needed for their program completion.</w:t>
      </w:r>
    </w:p>
    <w:p w14:paraId="4ADA84E3" w14:textId="200454B5" w:rsidR="00CD02F3" w:rsidRPr="00824B40" w:rsidRDefault="00CD02F3" w:rsidP="00877624">
      <w:pPr>
        <w:pStyle w:val="ListParagraph"/>
        <w:numPr>
          <w:ilvl w:val="0"/>
          <w:numId w:val="24"/>
        </w:numPr>
        <w:adjustRightInd w:val="0"/>
        <w:rPr>
          <w:rFonts w:eastAsia="ArialMT"/>
          <w:sz w:val="24"/>
          <w:szCs w:val="24"/>
        </w:rPr>
      </w:pPr>
      <w:r w:rsidRPr="00824B40">
        <w:rPr>
          <w:rFonts w:eastAsia="ArialMT"/>
          <w:sz w:val="24"/>
          <w:szCs w:val="24"/>
        </w:rPr>
        <w:t>Students may apply for re-admission once per program.</w:t>
      </w:r>
    </w:p>
    <w:p w14:paraId="56B393F6" w14:textId="77777777" w:rsidR="00D64CAA" w:rsidRPr="00824B40" w:rsidRDefault="00D64CAA" w:rsidP="005A7967">
      <w:pPr>
        <w:widowControl w:val="0"/>
        <w:autoSpaceDE w:val="0"/>
        <w:autoSpaceDN w:val="0"/>
        <w:adjustRightInd w:val="0"/>
        <w:spacing w:after="0" w:line="240" w:lineRule="auto"/>
        <w:rPr>
          <w:rFonts w:ascii="Times New Roman" w:eastAsia="ArialMT" w:hAnsi="Times New Roman" w:cs="Times New Roman"/>
          <w:sz w:val="24"/>
          <w:szCs w:val="24"/>
        </w:rPr>
      </w:pPr>
    </w:p>
    <w:p w14:paraId="3C28D766" w14:textId="77777777" w:rsidR="00CD02F3" w:rsidRPr="00824B40" w:rsidRDefault="00CD02F3" w:rsidP="005A7967">
      <w:pPr>
        <w:pStyle w:val="Default"/>
        <w:rPr>
          <w:rFonts w:ascii="Times New Roman" w:hAnsi="Times New Roman" w:cs="Times New Roman"/>
        </w:rPr>
      </w:pPr>
      <w:r w:rsidRPr="00824B40">
        <w:rPr>
          <w:rFonts w:ascii="Times New Roman" w:hAnsi="Times New Roman" w:cs="Times New Roman"/>
          <w:i/>
          <w:color w:val="FF0000"/>
          <w:u w:val="single"/>
        </w:rPr>
        <w:t>Effective 8/1/201</w:t>
      </w:r>
      <w:r w:rsidRPr="00824B40">
        <w:rPr>
          <w:rFonts w:ascii="Times New Roman" w:hAnsi="Times New Roman" w:cs="Times New Roman"/>
          <w:color w:val="FF0000"/>
          <w:u w:val="single"/>
        </w:rPr>
        <w:t>9</w:t>
      </w:r>
      <w:r w:rsidRPr="00824B40">
        <w:rPr>
          <w:rFonts w:ascii="Times New Roman" w:hAnsi="Times New Roman" w:cs="Times New Roman"/>
          <w:color w:val="FF0000"/>
        </w:rPr>
        <w:t xml:space="preserve"> </w:t>
      </w:r>
      <w:r w:rsidRPr="00824B40">
        <w:rPr>
          <w:rFonts w:ascii="Times New Roman" w:hAnsi="Times New Roman" w:cs="Times New Roman"/>
        </w:rPr>
        <w:t>per the Veterans Benefits and Transition Act of 2018:</w:t>
      </w:r>
    </w:p>
    <w:p w14:paraId="05DC4338" w14:textId="77777777" w:rsidR="00CD02F3" w:rsidRPr="00824B40" w:rsidRDefault="00CD02F3" w:rsidP="005A7967">
      <w:pPr>
        <w:pStyle w:val="Default"/>
        <w:rPr>
          <w:rFonts w:ascii="Times New Roman" w:hAnsi="Times New Roman" w:cs="Times New Roman"/>
        </w:rPr>
      </w:pPr>
      <w:r w:rsidRPr="00824B40">
        <w:rPr>
          <w:rFonts w:ascii="Times New Roman" w:hAnsi="Times New Roman" w:cs="Times New Roman"/>
        </w:rPr>
        <w:t xml:space="preserve">Educational institutions must have a policy that ensures that they will not impose any penalty, including the assessment of late fees, the denial of access to classes, libraries or other institutional facilities, or the requirement that a </w:t>
      </w:r>
      <w:r w:rsidRPr="00824B40">
        <w:rPr>
          <w:rFonts w:ascii="Times New Roman" w:hAnsi="Times New Roman" w:cs="Times New Roman"/>
          <w:bCs/>
        </w:rPr>
        <w:t xml:space="preserve">Chapter 31 (Voc. Rehab.) or Chapter 33 (Post 9/11) </w:t>
      </w:r>
      <w:r w:rsidRPr="00824B40">
        <w:rPr>
          <w:rFonts w:ascii="Times New Roman" w:hAnsi="Times New Roman" w:cs="Times New Roman"/>
        </w:rPr>
        <w:t>recipient borrow additional funds to cover the individual’s inability to meet his or her financial obligations to the institution due to the delayed disbursement of a payment by the U.S. Department of Veterans Affairs.  (The policy is limited to tuition funds paid by the U.S. Department of Veterans Affairs and enforced at Institutions of Higher Learning, Non-College Degree Programs, and Flight Schools.)</w:t>
      </w:r>
    </w:p>
    <w:p w14:paraId="74FAFF93" w14:textId="77777777" w:rsidR="00877624" w:rsidRPr="00824B40" w:rsidRDefault="00877624" w:rsidP="005A7967">
      <w:pPr>
        <w:adjustRightInd w:val="0"/>
        <w:spacing w:before="56" w:line="240" w:lineRule="auto"/>
        <w:rPr>
          <w:rFonts w:ascii="Times New Roman" w:hAnsi="Times New Roman" w:cs="Times New Roman"/>
          <w:b/>
          <w:sz w:val="24"/>
          <w:szCs w:val="24"/>
          <w:u w:val="single"/>
        </w:rPr>
      </w:pPr>
    </w:p>
    <w:p w14:paraId="45D594E9" w14:textId="79470A64" w:rsidR="00CD02F3" w:rsidRPr="00824B40" w:rsidRDefault="00CD02F3" w:rsidP="00877624">
      <w:pPr>
        <w:adjustRightInd w:val="0"/>
        <w:spacing w:before="56" w:line="240" w:lineRule="auto"/>
        <w:rPr>
          <w:rFonts w:ascii="Times New Roman" w:hAnsi="Times New Roman" w:cs="Times New Roman"/>
          <w:b/>
          <w:sz w:val="24"/>
          <w:szCs w:val="24"/>
        </w:rPr>
      </w:pPr>
      <w:r w:rsidRPr="00824B40">
        <w:rPr>
          <w:rFonts w:ascii="Times New Roman" w:hAnsi="Times New Roman" w:cs="Times New Roman"/>
          <w:b/>
          <w:sz w:val="24"/>
          <w:szCs w:val="24"/>
          <w:u w:val="single"/>
        </w:rPr>
        <w:t>VETERANS</w:t>
      </w:r>
      <w:r w:rsidRPr="00824B40">
        <w:rPr>
          <w:rFonts w:ascii="Times New Roman" w:hAnsi="Times New Roman" w:cs="Times New Roman"/>
          <w:b/>
          <w:spacing w:val="1"/>
          <w:sz w:val="24"/>
          <w:szCs w:val="24"/>
          <w:u w:val="single"/>
        </w:rPr>
        <w:t xml:space="preserve"> </w:t>
      </w:r>
      <w:r w:rsidRPr="00824B40">
        <w:rPr>
          <w:rFonts w:ascii="Times New Roman" w:hAnsi="Times New Roman" w:cs="Times New Roman"/>
          <w:b/>
          <w:sz w:val="24"/>
          <w:szCs w:val="24"/>
          <w:u w:val="single"/>
        </w:rPr>
        <w:t>REFUND</w:t>
      </w:r>
      <w:r w:rsidRPr="00824B40">
        <w:rPr>
          <w:rFonts w:ascii="Times New Roman" w:hAnsi="Times New Roman" w:cs="Times New Roman"/>
          <w:b/>
          <w:spacing w:val="1"/>
          <w:sz w:val="24"/>
          <w:szCs w:val="24"/>
          <w:u w:val="single"/>
        </w:rPr>
        <w:t xml:space="preserve"> </w:t>
      </w:r>
      <w:r w:rsidRPr="00824B40">
        <w:rPr>
          <w:rFonts w:ascii="Times New Roman" w:hAnsi="Times New Roman" w:cs="Times New Roman"/>
          <w:b/>
          <w:sz w:val="24"/>
          <w:szCs w:val="24"/>
          <w:u w:val="single"/>
        </w:rPr>
        <w:t>POLICY</w:t>
      </w:r>
    </w:p>
    <w:p w14:paraId="1864E520" w14:textId="1E9D7FB7" w:rsidR="002C6C43" w:rsidRPr="00824B40" w:rsidRDefault="00CD02F3" w:rsidP="005A7967">
      <w:pPr>
        <w:adjustRightInd w:val="0"/>
        <w:spacing w:before="29" w:line="240" w:lineRule="auto"/>
        <w:rPr>
          <w:rFonts w:ascii="Times New Roman" w:hAnsi="Times New Roman" w:cs="Times New Roman"/>
          <w:sz w:val="24"/>
          <w:szCs w:val="24"/>
        </w:rPr>
      </w:pPr>
      <w:r w:rsidRPr="00824B40">
        <w:rPr>
          <w:rFonts w:ascii="Times New Roman" w:hAnsi="Times New Roman" w:cs="Times New Roman"/>
          <w:sz w:val="24"/>
          <w:szCs w:val="24"/>
        </w:rPr>
        <w:t>In the event that veterans or their eli</w:t>
      </w:r>
      <w:r w:rsidRPr="00824B40">
        <w:rPr>
          <w:rFonts w:ascii="Times New Roman" w:hAnsi="Times New Roman" w:cs="Times New Roman"/>
          <w:spacing w:val="-2"/>
          <w:sz w:val="24"/>
          <w:szCs w:val="24"/>
        </w:rPr>
        <w:t>g</w:t>
      </w:r>
      <w:r w:rsidRPr="00824B40">
        <w:rPr>
          <w:rFonts w:ascii="Times New Roman" w:hAnsi="Times New Roman" w:cs="Times New Roman"/>
          <w:sz w:val="24"/>
          <w:szCs w:val="24"/>
        </w:rPr>
        <w:t>ible pe</w:t>
      </w:r>
      <w:r w:rsidRPr="00824B40">
        <w:rPr>
          <w:rFonts w:ascii="Times New Roman" w:hAnsi="Times New Roman" w:cs="Times New Roman"/>
          <w:spacing w:val="2"/>
          <w:sz w:val="24"/>
          <w:szCs w:val="24"/>
        </w:rPr>
        <w:t>r</w:t>
      </w:r>
      <w:r w:rsidRPr="00824B40">
        <w:rPr>
          <w:rFonts w:ascii="Times New Roman" w:hAnsi="Times New Roman" w:cs="Times New Roman"/>
          <w:sz w:val="24"/>
          <w:szCs w:val="24"/>
        </w:rPr>
        <w:t>sons spon</w:t>
      </w:r>
      <w:r w:rsidRPr="00824B40">
        <w:rPr>
          <w:rFonts w:ascii="Times New Roman" w:hAnsi="Times New Roman" w:cs="Times New Roman"/>
          <w:spacing w:val="1"/>
          <w:sz w:val="24"/>
          <w:szCs w:val="24"/>
        </w:rPr>
        <w:t>s</w:t>
      </w:r>
      <w:r w:rsidRPr="00824B40">
        <w:rPr>
          <w:rFonts w:ascii="Times New Roman" w:hAnsi="Times New Roman" w:cs="Times New Roman"/>
          <w:sz w:val="24"/>
          <w:szCs w:val="24"/>
        </w:rPr>
        <w:t xml:space="preserve">ored as students under Chapters 30, 32, 33, 35 of Title 38 and Chapter 1606 or Title 10 U.S. Code, fail to enter the </w:t>
      </w:r>
      <w:r w:rsidRPr="00824B40">
        <w:rPr>
          <w:rFonts w:ascii="Times New Roman" w:hAnsi="Times New Roman" w:cs="Times New Roman"/>
          <w:spacing w:val="-2"/>
          <w:sz w:val="24"/>
          <w:szCs w:val="24"/>
        </w:rPr>
        <w:t>P</w:t>
      </w:r>
      <w:r w:rsidRPr="00824B40">
        <w:rPr>
          <w:rFonts w:ascii="Times New Roman" w:hAnsi="Times New Roman" w:cs="Times New Roman"/>
          <w:sz w:val="24"/>
          <w:szCs w:val="24"/>
        </w:rPr>
        <w:t>rogram or</w:t>
      </w:r>
      <w:r w:rsidRPr="00824B40">
        <w:rPr>
          <w:rFonts w:ascii="Times New Roman" w:hAnsi="Times New Roman" w:cs="Times New Roman"/>
          <w:spacing w:val="-1"/>
          <w:sz w:val="24"/>
          <w:szCs w:val="24"/>
        </w:rPr>
        <w:t xml:space="preserve"> </w:t>
      </w:r>
      <w:r w:rsidRPr="00824B40">
        <w:rPr>
          <w:rFonts w:ascii="Times New Roman" w:hAnsi="Times New Roman" w:cs="Times New Roman"/>
          <w:sz w:val="24"/>
          <w:szCs w:val="24"/>
        </w:rPr>
        <w:t>withdraw or</w:t>
      </w:r>
      <w:r w:rsidRPr="00824B40">
        <w:rPr>
          <w:rFonts w:ascii="Times New Roman" w:hAnsi="Times New Roman" w:cs="Times New Roman"/>
          <w:spacing w:val="2"/>
          <w:sz w:val="24"/>
          <w:szCs w:val="24"/>
        </w:rPr>
        <w:t xml:space="preserve"> </w:t>
      </w:r>
      <w:r w:rsidRPr="00824B40">
        <w:rPr>
          <w:rFonts w:ascii="Times New Roman" w:hAnsi="Times New Roman" w:cs="Times New Roman"/>
          <w:sz w:val="24"/>
          <w:szCs w:val="24"/>
        </w:rPr>
        <w:t>are discontinued therefrom at any time prior to completion,</w:t>
      </w:r>
      <w:r w:rsidRPr="00824B40">
        <w:rPr>
          <w:rFonts w:ascii="Times New Roman" w:hAnsi="Times New Roman" w:cs="Times New Roman"/>
          <w:spacing w:val="2"/>
          <w:sz w:val="24"/>
          <w:szCs w:val="24"/>
        </w:rPr>
        <w:t xml:space="preserve"> </w:t>
      </w:r>
      <w:r w:rsidRPr="00824B40">
        <w:rPr>
          <w:rFonts w:ascii="Times New Roman" w:hAnsi="Times New Roman" w:cs="Times New Roman"/>
          <w:sz w:val="24"/>
          <w:szCs w:val="24"/>
        </w:rPr>
        <w:t xml:space="preserve">the amount charged for tuition, fees and other charges shall not exceed the approximate pro rata portion of </w:t>
      </w:r>
      <w:r w:rsidRPr="00824B40">
        <w:rPr>
          <w:rFonts w:ascii="Times New Roman" w:hAnsi="Times New Roman" w:cs="Times New Roman"/>
          <w:sz w:val="24"/>
          <w:szCs w:val="24"/>
        </w:rPr>
        <w:lastRenderedPageBreak/>
        <w:t>the total charges</w:t>
      </w:r>
      <w:r w:rsidRPr="00824B40">
        <w:rPr>
          <w:rFonts w:ascii="Times New Roman" w:hAnsi="Times New Roman" w:cs="Times New Roman"/>
          <w:spacing w:val="1"/>
          <w:sz w:val="24"/>
          <w:szCs w:val="24"/>
        </w:rPr>
        <w:t xml:space="preserve"> </w:t>
      </w:r>
      <w:r w:rsidRPr="00824B40">
        <w:rPr>
          <w:rFonts w:ascii="Times New Roman" w:hAnsi="Times New Roman" w:cs="Times New Roman"/>
          <w:sz w:val="24"/>
          <w:szCs w:val="24"/>
        </w:rPr>
        <w:t>for tuition, fees and other charges that the length of the non-accredited p</w:t>
      </w:r>
      <w:r w:rsidRPr="00824B40">
        <w:rPr>
          <w:rFonts w:ascii="Times New Roman" w:hAnsi="Times New Roman" w:cs="Times New Roman"/>
          <w:spacing w:val="1"/>
          <w:sz w:val="24"/>
          <w:szCs w:val="24"/>
        </w:rPr>
        <w:t>r</w:t>
      </w:r>
      <w:r w:rsidRPr="00824B40">
        <w:rPr>
          <w:rFonts w:ascii="Times New Roman" w:hAnsi="Times New Roman" w:cs="Times New Roman"/>
          <w:sz w:val="24"/>
          <w:szCs w:val="24"/>
        </w:rPr>
        <w:t xml:space="preserve">ogram bears to </w:t>
      </w:r>
      <w:r w:rsidR="003B48C2" w:rsidRPr="00824B40">
        <w:rPr>
          <w:rFonts w:ascii="Times New Roman" w:hAnsi="Times New Roman" w:cs="Times New Roman"/>
          <w:sz w:val="24"/>
          <w:szCs w:val="24"/>
        </w:rPr>
        <w:t>its</w:t>
      </w:r>
      <w:r w:rsidRPr="00824B40">
        <w:rPr>
          <w:rFonts w:ascii="Times New Roman" w:hAnsi="Times New Roman" w:cs="Times New Roman"/>
          <w:sz w:val="24"/>
          <w:szCs w:val="24"/>
        </w:rPr>
        <w:t xml:space="preserve"> total length. A registration fee of $10 need not</w:t>
      </w:r>
      <w:r w:rsidRPr="00824B40">
        <w:rPr>
          <w:rFonts w:ascii="Times New Roman" w:hAnsi="Times New Roman" w:cs="Times New Roman"/>
          <w:spacing w:val="2"/>
          <w:sz w:val="24"/>
          <w:szCs w:val="24"/>
        </w:rPr>
        <w:t xml:space="preserve"> </w:t>
      </w:r>
      <w:r w:rsidRPr="00824B40">
        <w:rPr>
          <w:rFonts w:ascii="Times New Roman" w:hAnsi="Times New Roman" w:cs="Times New Roman"/>
          <w:sz w:val="24"/>
          <w:szCs w:val="24"/>
        </w:rPr>
        <w:t>be refundable:</w:t>
      </w:r>
      <w:r w:rsidRPr="00824B40">
        <w:rPr>
          <w:rFonts w:ascii="Times New Roman" w:hAnsi="Times New Roman" w:cs="Times New Roman"/>
          <w:spacing w:val="2"/>
          <w:sz w:val="24"/>
          <w:szCs w:val="24"/>
        </w:rPr>
        <w:t xml:space="preserve"> </w:t>
      </w:r>
      <w:r w:rsidRPr="00824B40">
        <w:rPr>
          <w:rFonts w:ascii="Times New Roman" w:hAnsi="Times New Roman" w:cs="Times New Roman"/>
          <w:sz w:val="24"/>
          <w:szCs w:val="24"/>
        </w:rPr>
        <w:t>any amount beyond that is subject to pro ration and refund (CFR</w:t>
      </w:r>
      <w:r w:rsidRPr="00824B40">
        <w:rPr>
          <w:rFonts w:ascii="Times New Roman" w:hAnsi="Times New Roman" w:cs="Times New Roman"/>
          <w:spacing w:val="-1"/>
          <w:sz w:val="24"/>
          <w:szCs w:val="24"/>
        </w:rPr>
        <w:t xml:space="preserve"> </w:t>
      </w:r>
      <w:r w:rsidRPr="00824B40">
        <w:rPr>
          <w:rFonts w:ascii="Times New Roman" w:hAnsi="Times New Roman" w:cs="Times New Roman"/>
          <w:sz w:val="24"/>
          <w:szCs w:val="24"/>
        </w:rPr>
        <w:t>21.4254© (13)). The pro rata portion may not vary more than 10 pe</w:t>
      </w:r>
      <w:r w:rsidRPr="00824B40">
        <w:rPr>
          <w:rFonts w:ascii="Times New Roman" w:hAnsi="Times New Roman" w:cs="Times New Roman"/>
          <w:spacing w:val="-2"/>
          <w:sz w:val="24"/>
          <w:szCs w:val="24"/>
        </w:rPr>
        <w:t>r</w:t>
      </w:r>
      <w:r w:rsidRPr="00824B40">
        <w:rPr>
          <w:rFonts w:ascii="Times New Roman" w:hAnsi="Times New Roman" w:cs="Times New Roman"/>
          <w:sz w:val="24"/>
          <w:szCs w:val="24"/>
        </w:rPr>
        <w:t>cent of the total costs for tuition fee and other charges</w:t>
      </w:r>
    </w:p>
    <w:p w14:paraId="77596E92" w14:textId="77777777" w:rsidR="00CD02F3" w:rsidRPr="00824B40" w:rsidRDefault="00CD02F3" w:rsidP="005A7967">
      <w:pPr>
        <w:adjustRightInd w:val="0"/>
        <w:spacing w:line="240" w:lineRule="auto"/>
        <w:rPr>
          <w:rFonts w:ascii="Times New Roman" w:hAnsi="Times New Roman" w:cs="Times New Roman"/>
          <w:sz w:val="24"/>
          <w:szCs w:val="24"/>
        </w:rPr>
      </w:pPr>
      <w:r w:rsidRPr="00824B40">
        <w:rPr>
          <w:rFonts w:ascii="Times New Roman" w:hAnsi="Times New Roman" w:cs="Times New Roman"/>
          <w:sz w:val="24"/>
          <w:szCs w:val="24"/>
        </w:rPr>
        <w:t>A copy of this policy will be provi</w:t>
      </w:r>
      <w:r w:rsidRPr="00824B40">
        <w:rPr>
          <w:rFonts w:ascii="Times New Roman" w:hAnsi="Times New Roman" w:cs="Times New Roman"/>
          <w:spacing w:val="1"/>
          <w:sz w:val="24"/>
          <w:szCs w:val="24"/>
        </w:rPr>
        <w:t>d</w:t>
      </w:r>
      <w:r w:rsidRPr="00824B40">
        <w:rPr>
          <w:rFonts w:ascii="Times New Roman" w:hAnsi="Times New Roman" w:cs="Times New Roman"/>
          <w:sz w:val="24"/>
          <w:szCs w:val="24"/>
        </w:rPr>
        <w:t>ed to</w:t>
      </w:r>
      <w:r w:rsidRPr="00824B40">
        <w:rPr>
          <w:rFonts w:ascii="Times New Roman" w:hAnsi="Times New Roman" w:cs="Times New Roman"/>
          <w:spacing w:val="-1"/>
          <w:sz w:val="24"/>
          <w:szCs w:val="24"/>
        </w:rPr>
        <w:t xml:space="preserve"> </w:t>
      </w:r>
      <w:r w:rsidRPr="00824B40">
        <w:rPr>
          <w:rFonts w:ascii="Times New Roman" w:hAnsi="Times New Roman" w:cs="Times New Roman"/>
          <w:sz w:val="24"/>
          <w:szCs w:val="24"/>
        </w:rPr>
        <w:t>all students receiving VA Educa</w:t>
      </w:r>
      <w:r w:rsidRPr="00824B40">
        <w:rPr>
          <w:rFonts w:ascii="Times New Roman" w:hAnsi="Times New Roman" w:cs="Times New Roman"/>
          <w:spacing w:val="2"/>
          <w:sz w:val="24"/>
          <w:szCs w:val="24"/>
        </w:rPr>
        <w:t>t</w:t>
      </w:r>
      <w:r w:rsidRPr="00824B40">
        <w:rPr>
          <w:rFonts w:ascii="Times New Roman" w:hAnsi="Times New Roman" w:cs="Times New Roman"/>
          <w:sz w:val="24"/>
          <w:szCs w:val="24"/>
        </w:rPr>
        <w:t>ion</w:t>
      </w:r>
      <w:r w:rsidRPr="00824B40">
        <w:rPr>
          <w:rFonts w:ascii="Times New Roman" w:hAnsi="Times New Roman" w:cs="Times New Roman"/>
          <w:spacing w:val="1"/>
          <w:sz w:val="24"/>
          <w:szCs w:val="24"/>
        </w:rPr>
        <w:t>a</w:t>
      </w:r>
      <w:r w:rsidRPr="00824B40">
        <w:rPr>
          <w:rFonts w:ascii="Times New Roman" w:hAnsi="Times New Roman" w:cs="Times New Roman"/>
          <w:sz w:val="24"/>
          <w:szCs w:val="24"/>
        </w:rPr>
        <w:t>l Benefits.</w:t>
      </w:r>
    </w:p>
    <w:p w14:paraId="3CF3E1BB" w14:textId="77777777" w:rsidR="00CD02F3" w:rsidRPr="00824B40" w:rsidRDefault="00CD02F3" w:rsidP="00CD02F3">
      <w:pPr>
        <w:adjustRightInd w:val="0"/>
        <w:rPr>
          <w:rFonts w:ascii="Times New Roman" w:eastAsia="ArialMT" w:hAnsi="Times New Roman" w:cs="Times New Roman"/>
          <w:sz w:val="24"/>
          <w:szCs w:val="24"/>
        </w:rPr>
      </w:pPr>
    </w:p>
    <w:p w14:paraId="18136650" w14:textId="77777777" w:rsidR="00CD02F3" w:rsidRPr="00824B40" w:rsidRDefault="00CD02F3" w:rsidP="00CD02F3">
      <w:pPr>
        <w:adjustRightInd w:val="0"/>
        <w:jc w:val="center"/>
        <w:rPr>
          <w:rFonts w:ascii="Times New Roman" w:eastAsia="ArialMT" w:hAnsi="Times New Roman" w:cs="Times New Roman"/>
          <w:b/>
          <w:bCs/>
          <w:sz w:val="52"/>
          <w:szCs w:val="52"/>
          <w:u w:val="single"/>
        </w:rPr>
      </w:pPr>
      <w:r w:rsidRPr="00824B40">
        <w:rPr>
          <w:rFonts w:ascii="Times New Roman" w:eastAsia="ArialMT" w:hAnsi="Times New Roman" w:cs="Times New Roman"/>
          <w:b/>
          <w:bCs/>
          <w:sz w:val="52"/>
          <w:szCs w:val="52"/>
          <w:u w:val="single"/>
        </w:rPr>
        <w:t>VA Benefits Students Only</w:t>
      </w:r>
    </w:p>
    <w:p w14:paraId="7451816C" w14:textId="64A70D07" w:rsidR="002A74CD" w:rsidRPr="00824B40" w:rsidRDefault="002A74CD" w:rsidP="00CD02F3">
      <w:pPr>
        <w:adjustRightInd w:val="0"/>
        <w:rPr>
          <w:rFonts w:ascii="Times New Roman" w:eastAsia="ArialMT" w:hAnsi="Times New Roman" w:cs="Times New Roman"/>
          <w:sz w:val="24"/>
          <w:szCs w:val="24"/>
        </w:rPr>
      </w:pPr>
      <w:r w:rsidRPr="00824B40">
        <w:rPr>
          <w:rFonts w:ascii="Times New Roman" w:eastAsia="ArialMT" w:hAnsi="Times New Roman" w:cs="Times New Roman"/>
          <w:b/>
          <w:bCs/>
          <w:sz w:val="52"/>
          <w:szCs w:val="52"/>
          <w:u w:val="single"/>
        </w:rPr>
        <w:br/>
      </w:r>
    </w:p>
    <w:p w14:paraId="28841073" w14:textId="0A62F3CF" w:rsidR="00CD02F3" w:rsidRPr="00824B40" w:rsidRDefault="00CD02F3" w:rsidP="00B149A7">
      <w:pPr>
        <w:adjustRightInd w:val="0"/>
        <w:spacing w:after="0"/>
        <w:rPr>
          <w:rFonts w:ascii="Times New Roman" w:eastAsia="ArialMT" w:hAnsi="Times New Roman" w:cs="Times New Roman"/>
          <w:sz w:val="24"/>
          <w:szCs w:val="24"/>
        </w:rPr>
      </w:pPr>
      <w:r w:rsidRPr="00824B40">
        <w:rPr>
          <w:rFonts w:ascii="Times New Roman" w:eastAsia="ArialMT" w:hAnsi="Times New Roman" w:cs="Times New Roman"/>
          <w:sz w:val="24"/>
          <w:szCs w:val="24"/>
        </w:rPr>
        <w:t xml:space="preserve">_________________________________________________  </w:t>
      </w:r>
    </w:p>
    <w:p w14:paraId="6D77DE1F" w14:textId="67DC0EF7" w:rsidR="00CD02F3" w:rsidRPr="00824B40" w:rsidRDefault="00CD02F3" w:rsidP="00B149A7">
      <w:pPr>
        <w:adjustRightInd w:val="0"/>
        <w:spacing w:after="0"/>
        <w:rPr>
          <w:rFonts w:ascii="Times New Roman" w:eastAsia="ArialMT" w:hAnsi="Times New Roman" w:cs="Times New Roman"/>
          <w:sz w:val="24"/>
          <w:szCs w:val="24"/>
        </w:rPr>
      </w:pPr>
      <w:r w:rsidRPr="00824B40">
        <w:rPr>
          <w:rFonts w:ascii="Times New Roman" w:eastAsia="ArialMT" w:hAnsi="Times New Roman" w:cs="Times New Roman"/>
          <w:sz w:val="24"/>
          <w:szCs w:val="24"/>
        </w:rPr>
        <w:t>Administrator</w:t>
      </w:r>
      <w:r w:rsidRPr="00824B40">
        <w:rPr>
          <w:rFonts w:ascii="Times New Roman" w:eastAsia="ArialMT" w:hAnsi="Times New Roman" w:cs="Times New Roman"/>
          <w:sz w:val="24"/>
          <w:szCs w:val="24"/>
        </w:rPr>
        <w:tab/>
      </w:r>
      <w:r w:rsidR="00F96B7E" w:rsidRPr="00824B40">
        <w:rPr>
          <w:rFonts w:ascii="Times New Roman" w:eastAsia="ArialMT" w:hAnsi="Times New Roman" w:cs="Times New Roman"/>
          <w:sz w:val="24"/>
          <w:szCs w:val="24"/>
        </w:rPr>
        <w:t>Signature</w:t>
      </w:r>
      <w:r w:rsidRPr="00824B40">
        <w:rPr>
          <w:rFonts w:ascii="Times New Roman" w:eastAsia="ArialMT" w:hAnsi="Times New Roman" w:cs="Times New Roman"/>
          <w:sz w:val="24"/>
          <w:szCs w:val="24"/>
        </w:rPr>
        <w:tab/>
      </w:r>
      <w:r w:rsidRPr="00824B40">
        <w:rPr>
          <w:rFonts w:ascii="Times New Roman" w:eastAsia="ArialMT" w:hAnsi="Times New Roman" w:cs="Times New Roman"/>
          <w:sz w:val="24"/>
          <w:szCs w:val="24"/>
        </w:rPr>
        <w:tab/>
      </w:r>
      <w:r w:rsidRPr="00824B40">
        <w:rPr>
          <w:rFonts w:ascii="Times New Roman" w:eastAsia="ArialMT" w:hAnsi="Times New Roman" w:cs="Times New Roman"/>
          <w:sz w:val="24"/>
          <w:szCs w:val="24"/>
        </w:rPr>
        <w:tab/>
      </w:r>
      <w:r w:rsidR="00F96B7E" w:rsidRPr="00824B40">
        <w:rPr>
          <w:rFonts w:ascii="Times New Roman" w:eastAsia="ArialMT" w:hAnsi="Times New Roman" w:cs="Times New Roman"/>
          <w:sz w:val="24"/>
          <w:szCs w:val="24"/>
        </w:rPr>
        <w:tab/>
        <w:t xml:space="preserve">      Date</w:t>
      </w:r>
    </w:p>
    <w:p w14:paraId="2A913D01" w14:textId="77777777" w:rsidR="00CD02F3" w:rsidRPr="00824B40" w:rsidRDefault="00CD02F3" w:rsidP="00CD02F3">
      <w:pPr>
        <w:adjustRightInd w:val="0"/>
        <w:rPr>
          <w:rFonts w:ascii="Times New Roman" w:eastAsia="ArialMT" w:hAnsi="Times New Roman" w:cs="Times New Roman"/>
          <w:sz w:val="24"/>
          <w:szCs w:val="24"/>
        </w:rPr>
      </w:pPr>
    </w:p>
    <w:p w14:paraId="30060E0A" w14:textId="77777777" w:rsidR="00CD02F3" w:rsidRPr="00824B40" w:rsidRDefault="00CD02F3" w:rsidP="00CD02F3">
      <w:pPr>
        <w:adjustRightInd w:val="0"/>
        <w:rPr>
          <w:rFonts w:ascii="Times New Roman" w:eastAsia="ArialMT" w:hAnsi="Times New Roman" w:cs="Times New Roman"/>
          <w:sz w:val="24"/>
          <w:szCs w:val="24"/>
        </w:rPr>
      </w:pPr>
    </w:p>
    <w:p w14:paraId="304EBEDF" w14:textId="77777777" w:rsidR="00CD02F3" w:rsidRPr="00824B40" w:rsidRDefault="00CD02F3" w:rsidP="00CD02F3">
      <w:pPr>
        <w:adjustRightInd w:val="0"/>
        <w:rPr>
          <w:rFonts w:ascii="Times New Roman" w:eastAsia="ArialMT" w:hAnsi="Times New Roman" w:cs="Times New Roman"/>
          <w:sz w:val="24"/>
          <w:szCs w:val="24"/>
        </w:rPr>
      </w:pPr>
    </w:p>
    <w:p w14:paraId="20D453B4" w14:textId="6781A343" w:rsidR="00CD02F3" w:rsidRPr="00824B40" w:rsidRDefault="00CD02F3" w:rsidP="003B48C2">
      <w:pPr>
        <w:adjustRightInd w:val="0"/>
        <w:spacing w:after="0"/>
        <w:rPr>
          <w:rFonts w:ascii="Times New Roman" w:eastAsia="ArialMT" w:hAnsi="Times New Roman" w:cs="Times New Roman"/>
          <w:sz w:val="24"/>
          <w:szCs w:val="24"/>
        </w:rPr>
      </w:pPr>
      <w:r w:rsidRPr="00824B40">
        <w:rPr>
          <w:rFonts w:ascii="Times New Roman" w:eastAsia="ArialMT" w:hAnsi="Times New Roman" w:cs="Times New Roman"/>
          <w:sz w:val="24"/>
          <w:szCs w:val="24"/>
        </w:rPr>
        <w:t>_________________________________________________</w:t>
      </w:r>
    </w:p>
    <w:p w14:paraId="6F92BEDF" w14:textId="383062FD" w:rsidR="00877624" w:rsidRPr="00824B40" w:rsidRDefault="00CD02F3" w:rsidP="003B48C2">
      <w:pPr>
        <w:tabs>
          <w:tab w:val="left" w:pos="2780"/>
        </w:tabs>
        <w:spacing w:before="11" w:after="0" w:line="230" w:lineRule="auto"/>
        <w:rPr>
          <w:rFonts w:ascii="Times New Roman" w:eastAsia="ArialMT" w:hAnsi="Times New Roman" w:cs="Times New Roman"/>
          <w:sz w:val="24"/>
          <w:szCs w:val="24"/>
        </w:rPr>
      </w:pPr>
      <w:r w:rsidRPr="00824B40">
        <w:rPr>
          <w:rFonts w:ascii="Times New Roman" w:eastAsia="ArialMT" w:hAnsi="Times New Roman" w:cs="Times New Roman"/>
          <w:sz w:val="24"/>
          <w:szCs w:val="24"/>
        </w:rPr>
        <w:t xml:space="preserve">Student Signature                                                              </w:t>
      </w:r>
      <w:r w:rsidR="00F96B7E" w:rsidRPr="00824B40">
        <w:rPr>
          <w:rFonts w:ascii="Times New Roman" w:eastAsia="ArialMT" w:hAnsi="Times New Roman" w:cs="Times New Roman"/>
          <w:sz w:val="24"/>
          <w:szCs w:val="24"/>
        </w:rPr>
        <w:t>Date</w:t>
      </w:r>
      <w:r w:rsidRPr="00824B40">
        <w:rPr>
          <w:rFonts w:ascii="Times New Roman" w:eastAsia="ArialMT" w:hAnsi="Times New Roman" w:cs="Times New Roman"/>
          <w:sz w:val="24"/>
          <w:szCs w:val="24"/>
        </w:rPr>
        <w:t xml:space="preserve">       </w:t>
      </w:r>
      <w:r w:rsidRPr="00824B40">
        <w:rPr>
          <w:rFonts w:ascii="Times New Roman" w:eastAsia="ArialMT" w:hAnsi="Times New Roman" w:cs="Times New Roman"/>
          <w:sz w:val="24"/>
          <w:szCs w:val="24"/>
        </w:rPr>
        <w:tab/>
      </w:r>
    </w:p>
    <w:p w14:paraId="4D9850AF" w14:textId="77777777" w:rsidR="002A74CD" w:rsidRPr="00824B40" w:rsidRDefault="002A74CD" w:rsidP="00727356">
      <w:pPr>
        <w:spacing w:before="76" w:line="240" w:lineRule="auto"/>
        <w:rPr>
          <w:rFonts w:ascii="Times New Roman" w:hAnsi="Times New Roman" w:cs="Times New Roman"/>
          <w:b/>
          <w:sz w:val="24"/>
          <w:szCs w:val="24"/>
        </w:rPr>
      </w:pPr>
    </w:p>
    <w:p w14:paraId="0D818D08" w14:textId="77777777" w:rsidR="00F96B7E" w:rsidRPr="00824B40" w:rsidRDefault="00F96B7E" w:rsidP="00727356">
      <w:pPr>
        <w:spacing w:before="76" w:line="240" w:lineRule="auto"/>
        <w:rPr>
          <w:rFonts w:ascii="Times New Roman" w:hAnsi="Times New Roman" w:cs="Times New Roman"/>
          <w:b/>
          <w:sz w:val="24"/>
          <w:szCs w:val="24"/>
        </w:rPr>
      </w:pPr>
    </w:p>
    <w:p w14:paraId="3FDC86C8" w14:textId="77777777" w:rsidR="00F96B7E" w:rsidRPr="00824B40" w:rsidRDefault="00F96B7E" w:rsidP="00727356">
      <w:pPr>
        <w:spacing w:before="76" w:line="240" w:lineRule="auto"/>
        <w:rPr>
          <w:rFonts w:ascii="Times New Roman" w:hAnsi="Times New Roman" w:cs="Times New Roman"/>
          <w:b/>
          <w:sz w:val="24"/>
          <w:szCs w:val="24"/>
        </w:rPr>
      </w:pPr>
    </w:p>
    <w:p w14:paraId="40B407E8" w14:textId="77777777" w:rsidR="00F96B7E" w:rsidRPr="00824B40" w:rsidRDefault="00F96B7E" w:rsidP="00727356">
      <w:pPr>
        <w:spacing w:before="76" w:line="240" w:lineRule="auto"/>
        <w:rPr>
          <w:rFonts w:ascii="Times New Roman" w:hAnsi="Times New Roman" w:cs="Times New Roman"/>
          <w:b/>
          <w:sz w:val="24"/>
          <w:szCs w:val="24"/>
        </w:rPr>
      </w:pPr>
    </w:p>
    <w:p w14:paraId="534BFC40" w14:textId="77777777" w:rsidR="002A74CD" w:rsidRPr="00824B40" w:rsidRDefault="002A74CD" w:rsidP="00727356">
      <w:pPr>
        <w:spacing w:before="76" w:line="240" w:lineRule="auto"/>
        <w:rPr>
          <w:rFonts w:ascii="Times New Roman" w:hAnsi="Times New Roman" w:cs="Times New Roman"/>
          <w:b/>
          <w:sz w:val="24"/>
          <w:szCs w:val="24"/>
        </w:rPr>
      </w:pPr>
    </w:p>
    <w:p w14:paraId="72788333" w14:textId="675C1985" w:rsidR="00C224B1" w:rsidRPr="00824B40" w:rsidRDefault="00C224B1" w:rsidP="00727356">
      <w:pPr>
        <w:spacing w:before="76" w:line="240" w:lineRule="auto"/>
        <w:rPr>
          <w:rFonts w:ascii="Times New Roman" w:hAnsi="Times New Roman" w:cs="Times New Roman"/>
          <w:b/>
          <w:sz w:val="24"/>
          <w:szCs w:val="24"/>
        </w:rPr>
      </w:pPr>
      <w:r w:rsidRPr="00824B40">
        <w:rPr>
          <w:rFonts w:ascii="Times New Roman" w:hAnsi="Times New Roman" w:cs="Times New Roman"/>
          <w:b/>
          <w:sz w:val="24"/>
          <w:szCs w:val="24"/>
        </w:rPr>
        <w:t>General</w:t>
      </w:r>
      <w:r w:rsidR="00727356" w:rsidRPr="00824B40">
        <w:rPr>
          <w:rFonts w:ascii="Times New Roman" w:hAnsi="Times New Roman" w:cs="Times New Roman"/>
          <w:b/>
          <w:sz w:val="24"/>
          <w:szCs w:val="24"/>
        </w:rPr>
        <w:br/>
      </w:r>
      <w:r w:rsidRPr="00824B40">
        <w:rPr>
          <w:rFonts w:ascii="Times New Roman" w:hAnsi="Times New Roman" w:cs="Times New Roman"/>
          <w:b/>
          <w:sz w:val="24"/>
          <w:szCs w:val="24"/>
        </w:rPr>
        <w:t>Family Educational Rights and Privacy Act (FERPA)</w:t>
      </w:r>
    </w:p>
    <w:p w14:paraId="144E221B" w14:textId="77777777" w:rsidR="00C224B1" w:rsidRPr="00824B40" w:rsidRDefault="00C224B1" w:rsidP="00727356">
      <w:pPr>
        <w:spacing w:before="61" w:line="240" w:lineRule="auto"/>
        <w:rPr>
          <w:rFonts w:ascii="Times New Roman" w:hAnsi="Times New Roman" w:cs="Times New Roman"/>
          <w:sz w:val="24"/>
          <w:szCs w:val="24"/>
        </w:rPr>
      </w:pPr>
      <w:hyperlink r:id="rId9">
        <w:r w:rsidRPr="00824B40">
          <w:rPr>
            <w:rFonts w:ascii="Times New Roman" w:hAnsi="Times New Roman" w:cs="Times New Roman"/>
            <w:sz w:val="24"/>
            <w:szCs w:val="24"/>
            <w:u w:val="single" w:color="0A4690"/>
          </w:rPr>
          <w:t>Family Policy Compliance Office (FPCO) Home</w:t>
        </w:r>
      </w:hyperlink>
    </w:p>
    <w:p w14:paraId="6ED0EAF6" w14:textId="77777777" w:rsidR="00C224B1" w:rsidRPr="00824B40" w:rsidRDefault="00C224B1" w:rsidP="00727356">
      <w:pPr>
        <w:spacing w:before="100" w:line="240" w:lineRule="auto"/>
        <w:jc w:val="both"/>
        <w:rPr>
          <w:rFonts w:ascii="Times New Roman" w:hAnsi="Times New Roman" w:cs="Times New Roman"/>
          <w:sz w:val="24"/>
          <w:szCs w:val="24"/>
        </w:rPr>
      </w:pPr>
      <w:r w:rsidRPr="00824B40">
        <w:rPr>
          <w:rFonts w:ascii="Times New Roman" w:hAnsi="Times New Roman" w:cs="Times New Roman"/>
          <w:sz w:val="24"/>
          <w:szCs w:val="24"/>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03D7E199" w14:textId="1400CAF9" w:rsidR="00F6031E" w:rsidRPr="00824B40" w:rsidRDefault="00C224B1" w:rsidP="00F6031E">
      <w:pPr>
        <w:spacing w:before="149" w:line="240" w:lineRule="auto"/>
        <w:jc w:val="both"/>
        <w:rPr>
          <w:rFonts w:ascii="Times New Roman" w:hAnsi="Times New Roman" w:cs="Times New Roman"/>
          <w:sz w:val="24"/>
          <w:szCs w:val="24"/>
        </w:rPr>
      </w:pPr>
      <w:r w:rsidRPr="00824B40">
        <w:rPr>
          <w:rFonts w:ascii="Times New Roman" w:hAnsi="Times New Roman" w:cs="Times New Roman"/>
          <w:sz w:val="24"/>
          <w:szCs w:val="24"/>
        </w:rPr>
        <w:t xml:space="preserve">FERPA gives parents certain rights with respect to their children's education records. These rights </w:t>
      </w:r>
      <w:r w:rsidR="008D7281" w:rsidRPr="00824B40">
        <w:rPr>
          <w:rFonts w:ascii="Times New Roman" w:hAnsi="Times New Roman" w:cs="Times New Roman"/>
          <w:sz w:val="24"/>
          <w:szCs w:val="24"/>
        </w:rPr>
        <w:t>are transferred</w:t>
      </w:r>
      <w:r w:rsidRPr="00824B40">
        <w:rPr>
          <w:rFonts w:ascii="Times New Roman" w:hAnsi="Times New Roman" w:cs="Times New Roman"/>
          <w:sz w:val="24"/>
          <w:szCs w:val="24"/>
        </w:rPr>
        <w:t xml:space="preserve"> to the student when he or she reaches the age of 18 or attends a school beyond the high school level. Students to whom the rights have transferred are "eligible students."</w:t>
      </w:r>
    </w:p>
    <w:p w14:paraId="520DD138" w14:textId="77777777" w:rsidR="00F6031E" w:rsidRPr="00824B40" w:rsidRDefault="00C224B1" w:rsidP="00F6031E">
      <w:pPr>
        <w:pStyle w:val="ListParagraph"/>
        <w:numPr>
          <w:ilvl w:val="0"/>
          <w:numId w:val="26"/>
        </w:numPr>
        <w:spacing w:before="149"/>
        <w:rPr>
          <w:sz w:val="24"/>
          <w:szCs w:val="24"/>
        </w:rPr>
      </w:pPr>
      <w:r w:rsidRPr="00824B40">
        <w:rPr>
          <w:sz w:val="24"/>
          <w:szCs w:val="24"/>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w:t>
      </w:r>
      <w:r w:rsidRPr="00824B40">
        <w:rPr>
          <w:spacing w:val="-18"/>
          <w:sz w:val="24"/>
          <w:szCs w:val="24"/>
        </w:rPr>
        <w:t xml:space="preserve"> </w:t>
      </w:r>
      <w:r w:rsidRPr="00824B40">
        <w:rPr>
          <w:sz w:val="24"/>
          <w:szCs w:val="24"/>
        </w:rPr>
        <w:t>copies.</w:t>
      </w:r>
    </w:p>
    <w:p w14:paraId="47BF310A" w14:textId="77777777" w:rsidR="00F6031E" w:rsidRPr="00824B40" w:rsidRDefault="00C224B1" w:rsidP="00F6031E">
      <w:pPr>
        <w:pStyle w:val="ListParagraph"/>
        <w:numPr>
          <w:ilvl w:val="0"/>
          <w:numId w:val="26"/>
        </w:numPr>
        <w:spacing w:before="149"/>
        <w:rPr>
          <w:sz w:val="24"/>
          <w:szCs w:val="24"/>
        </w:rPr>
      </w:pPr>
      <w:r w:rsidRPr="00824B40">
        <w:rPr>
          <w:sz w:val="24"/>
          <w:szCs w:val="24"/>
        </w:rPr>
        <w:t>Parents or eligible students have the right to request that a school correct record which they believe to be inaccurate or misleading. If the school decides not to amend the record, the parent or eligible student then has the right to a formal hearing. After the hearing, if the</w:t>
      </w:r>
      <w:r w:rsidRPr="00824B40">
        <w:rPr>
          <w:spacing w:val="-3"/>
          <w:sz w:val="24"/>
          <w:szCs w:val="24"/>
        </w:rPr>
        <w:t xml:space="preserve"> </w:t>
      </w:r>
      <w:r w:rsidRPr="00824B40">
        <w:rPr>
          <w:sz w:val="24"/>
          <w:szCs w:val="24"/>
        </w:rPr>
        <w:t>school</w:t>
      </w:r>
      <w:r w:rsidRPr="00824B40">
        <w:rPr>
          <w:spacing w:val="-2"/>
          <w:sz w:val="24"/>
          <w:szCs w:val="24"/>
        </w:rPr>
        <w:t xml:space="preserve"> </w:t>
      </w:r>
      <w:r w:rsidRPr="00824B40">
        <w:rPr>
          <w:sz w:val="24"/>
          <w:szCs w:val="24"/>
        </w:rPr>
        <w:t>still</w:t>
      </w:r>
      <w:r w:rsidRPr="00824B40">
        <w:rPr>
          <w:spacing w:val="-1"/>
          <w:sz w:val="24"/>
          <w:szCs w:val="24"/>
        </w:rPr>
        <w:t xml:space="preserve"> </w:t>
      </w:r>
      <w:r w:rsidRPr="00824B40">
        <w:rPr>
          <w:sz w:val="24"/>
          <w:szCs w:val="24"/>
        </w:rPr>
        <w:t>decides</w:t>
      </w:r>
      <w:r w:rsidRPr="00824B40">
        <w:rPr>
          <w:spacing w:val="-1"/>
          <w:sz w:val="24"/>
          <w:szCs w:val="24"/>
        </w:rPr>
        <w:t xml:space="preserve"> </w:t>
      </w:r>
      <w:r w:rsidRPr="00824B40">
        <w:rPr>
          <w:sz w:val="24"/>
          <w:szCs w:val="24"/>
        </w:rPr>
        <w:t>not</w:t>
      </w:r>
      <w:r w:rsidRPr="00824B40">
        <w:rPr>
          <w:spacing w:val="-2"/>
          <w:sz w:val="24"/>
          <w:szCs w:val="24"/>
        </w:rPr>
        <w:t xml:space="preserve"> </w:t>
      </w:r>
      <w:r w:rsidRPr="00824B40">
        <w:rPr>
          <w:sz w:val="24"/>
          <w:szCs w:val="24"/>
        </w:rPr>
        <w:t>to</w:t>
      </w:r>
      <w:r w:rsidRPr="00824B40">
        <w:rPr>
          <w:spacing w:val="-1"/>
          <w:sz w:val="24"/>
          <w:szCs w:val="24"/>
        </w:rPr>
        <w:t xml:space="preserve"> </w:t>
      </w:r>
      <w:r w:rsidRPr="00824B40">
        <w:rPr>
          <w:sz w:val="24"/>
          <w:szCs w:val="24"/>
        </w:rPr>
        <w:t>amend</w:t>
      </w:r>
      <w:r w:rsidRPr="00824B40">
        <w:rPr>
          <w:spacing w:val="-2"/>
          <w:sz w:val="24"/>
          <w:szCs w:val="24"/>
        </w:rPr>
        <w:t xml:space="preserve"> </w:t>
      </w:r>
      <w:r w:rsidRPr="00824B40">
        <w:rPr>
          <w:sz w:val="24"/>
          <w:szCs w:val="24"/>
        </w:rPr>
        <w:t>the</w:t>
      </w:r>
      <w:r w:rsidRPr="00824B40">
        <w:rPr>
          <w:spacing w:val="-2"/>
          <w:sz w:val="24"/>
          <w:szCs w:val="24"/>
        </w:rPr>
        <w:t xml:space="preserve"> </w:t>
      </w:r>
      <w:r w:rsidRPr="00824B40">
        <w:rPr>
          <w:sz w:val="24"/>
          <w:szCs w:val="24"/>
        </w:rPr>
        <w:t>record,</w:t>
      </w:r>
      <w:r w:rsidRPr="00824B40">
        <w:rPr>
          <w:spacing w:val="-1"/>
          <w:sz w:val="24"/>
          <w:szCs w:val="24"/>
        </w:rPr>
        <w:t xml:space="preserve"> </w:t>
      </w:r>
      <w:r w:rsidRPr="00824B40">
        <w:rPr>
          <w:sz w:val="24"/>
          <w:szCs w:val="24"/>
        </w:rPr>
        <w:t>the</w:t>
      </w:r>
      <w:r w:rsidRPr="00824B40">
        <w:rPr>
          <w:spacing w:val="-2"/>
          <w:sz w:val="24"/>
          <w:szCs w:val="24"/>
        </w:rPr>
        <w:t xml:space="preserve"> </w:t>
      </w:r>
      <w:r w:rsidRPr="00824B40">
        <w:rPr>
          <w:sz w:val="24"/>
          <w:szCs w:val="24"/>
        </w:rPr>
        <w:t>parent</w:t>
      </w:r>
      <w:r w:rsidRPr="00824B40">
        <w:rPr>
          <w:spacing w:val="-1"/>
          <w:sz w:val="24"/>
          <w:szCs w:val="24"/>
        </w:rPr>
        <w:t xml:space="preserve"> </w:t>
      </w:r>
      <w:r w:rsidRPr="00824B40">
        <w:rPr>
          <w:sz w:val="24"/>
          <w:szCs w:val="24"/>
        </w:rPr>
        <w:t>or</w:t>
      </w:r>
      <w:r w:rsidRPr="00824B40">
        <w:rPr>
          <w:spacing w:val="-2"/>
          <w:sz w:val="24"/>
          <w:szCs w:val="24"/>
        </w:rPr>
        <w:t xml:space="preserve"> </w:t>
      </w:r>
      <w:r w:rsidRPr="00824B40">
        <w:rPr>
          <w:sz w:val="24"/>
          <w:szCs w:val="24"/>
        </w:rPr>
        <w:t>eligible</w:t>
      </w:r>
      <w:r w:rsidRPr="00824B40">
        <w:rPr>
          <w:spacing w:val="-2"/>
          <w:sz w:val="24"/>
          <w:szCs w:val="24"/>
        </w:rPr>
        <w:t xml:space="preserve"> </w:t>
      </w:r>
      <w:r w:rsidRPr="00824B40">
        <w:rPr>
          <w:sz w:val="24"/>
          <w:szCs w:val="24"/>
        </w:rPr>
        <w:t>student</w:t>
      </w:r>
      <w:r w:rsidRPr="00824B40">
        <w:rPr>
          <w:spacing w:val="-1"/>
          <w:sz w:val="24"/>
          <w:szCs w:val="24"/>
        </w:rPr>
        <w:t xml:space="preserve"> </w:t>
      </w:r>
      <w:r w:rsidRPr="00824B40">
        <w:rPr>
          <w:sz w:val="24"/>
          <w:szCs w:val="24"/>
        </w:rPr>
        <w:t>has</w:t>
      </w:r>
      <w:r w:rsidRPr="00824B40">
        <w:rPr>
          <w:spacing w:val="-2"/>
          <w:sz w:val="24"/>
          <w:szCs w:val="24"/>
        </w:rPr>
        <w:t xml:space="preserve"> </w:t>
      </w:r>
      <w:r w:rsidRPr="00824B40">
        <w:rPr>
          <w:sz w:val="24"/>
          <w:szCs w:val="24"/>
        </w:rPr>
        <w:t>the</w:t>
      </w:r>
      <w:r w:rsidRPr="00824B40">
        <w:rPr>
          <w:spacing w:val="-27"/>
          <w:sz w:val="24"/>
          <w:szCs w:val="24"/>
        </w:rPr>
        <w:t xml:space="preserve"> </w:t>
      </w:r>
      <w:r w:rsidRPr="00824B40">
        <w:rPr>
          <w:sz w:val="24"/>
          <w:szCs w:val="24"/>
        </w:rPr>
        <w:t>right to place a statement with the record setting forth his or her view about the contested information.</w:t>
      </w:r>
    </w:p>
    <w:p w14:paraId="6296038C" w14:textId="77777777" w:rsidR="00F6031E" w:rsidRPr="00824B40" w:rsidRDefault="00C224B1" w:rsidP="00F6031E">
      <w:pPr>
        <w:pStyle w:val="ListParagraph"/>
        <w:numPr>
          <w:ilvl w:val="0"/>
          <w:numId w:val="26"/>
        </w:numPr>
        <w:spacing w:before="149"/>
        <w:rPr>
          <w:sz w:val="24"/>
          <w:szCs w:val="24"/>
        </w:rPr>
      </w:pPr>
      <w:r w:rsidRPr="00824B40">
        <w:rPr>
          <w:sz w:val="24"/>
          <w:szCs w:val="24"/>
        </w:rPr>
        <w:t xml:space="preserve">Generally, schools must have written permission from the parent or eligible student </w:t>
      </w:r>
      <w:proofErr w:type="gramStart"/>
      <w:r w:rsidRPr="00824B40">
        <w:rPr>
          <w:sz w:val="24"/>
          <w:szCs w:val="24"/>
        </w:rPr>
        <w:t>in order to</w:t>
      </w:r>
      <w:proofErr w:type="gramEnd"/>
      <w:r w:rsidRPr="00824B40">
        <w:rPr>
          <w:sz w:val="24"/>
          <w:szCs w:val="24"/>
        </w:rPr>
        <w:t xml:space="preserve"> release any information from a student's education record. </w:t>
      </w:r>
      <w:r w:rsidRPr="00824B40">
        <w:rPr>
          <w:sz w:val="24"/>
          <w:szCs w:val="24"/>
        </w:rPr>
        <w:lastRenderedPageBreak/>
        <w:t>However, FERPA allows schools to disclose those records, without consent, to the following parties or under the following conditions (34 CFR §</w:t>
      </w:r>
      <w:r w:rsidRPr="00824B40">
        <w:rPr>
          <w:spacing w:val="-8"/>
          <w:sz w:val="24"/>
          <w:szCs w:val="24"/>
        </w:rPr>
        <w:t xml:space="preserve"> </w:t>
      </w:r>
      <w:r w:rsidRPr="00824B40">
        <w:rPr>
          <w:sz w:val="24"/>
          <w:szCs w:val="24"/>
        </w:rPr>
        <w:t>99.31):</w:t>
      </w:r>
    </w:p>
    <w:p w14:paraId="5D304AC9" w14:textId="77777777" w:rsidR="00F6031E" w:rsidRPr="00824B40" w:rsidRDefault="00C224B1" w:rsidP="00F6031E">
      <w:pPr>
        <w:pStyle w:val="ListParagraph"/>
        <w:numPr>
          <w:ilvl w:val="1"/>
          <w:numId w:val="26"/>
        </w:numPr>
        <w:spacing w:before="149"/>
        <w:rPr>
          <w:sz w:val="24"/>
          <w:szCs w:val="24"/>
        </w:rPr>
      </w:pPr>
      <w:r w:rsidRPr="00824B40">
        <w:rPr>
          <w:sz w:val="24"/>
          <w:szCs w:val="24"/>
        </w:rPr>
        <w:t>School officials with legitimate educational</w:t>
      </w:r>
      <w:r w:rsidRPr="00824B40">
        <w:rPr>
          <w:spacing w:val="-5"/>
          <w:sz w:val="24"/>
          <w:szCs w:val="24"/>
        </w:rPr>
        <w:t xml:space="preserve"> </w:t>
      </w:r>
      <w:r w:rsidRPr="00824B40">
        <w:rPr>
          <w:sz w:val="24"/>
          <w:szCs w:val="24"/>
        </w:rPr>
        <w:t>interest.</w:t>
      </w:r>
    </w:p>
    <w:p w14:paraId="2D241D26" w14:textId="77777777" w:rsidR="00F6031E" w:rsidRPr="00824B40" w:rsidRDefault="00C224B1" w:rsidP="00F6031E">
      <w:pPr>
        <w:pStyle w:val="ListParagraph"/>
        <w:numPr>
          <w:ilvl w:val="1"/>
          <w:numId w:val="26"/>
        </w:numPr>
        <w:spacing w:before="149"/>
        <w:rPr>
          <w:sz w:val="24"/>
          <w:szCs w:val="24"/>
        </w:rPr>
      </w:pPr>
      <w:r w:rsidRPr="00824B40">
        <w:rPr>
          <w:sz w:val="24"/>
          <w:szCs w:val="24"/>
        </w:rPr>
        <w:t>Other schools to which a student is</w:t>
      </w:r>
      <w:r w:rsidRPr="00824B40">
        <w:rPr>
          <w:spacing w:val="-10"/>
          <w:sz w:val="24"/>
          <w:szCs w:val="24"/>
        </w:rPr>
        <w:t xml:space="preserve"> </w:t>
      </w:r>
      <w:r w:rsidRPr="00824B40">
        <w:rPr>
          <w:sz w:val="24"/>
          <w:szCs w:val="24"/>
        </w:rPr>
        <w:t>transferring.</w:t>
      </w:r>
    </w:p>
    <w:p w14:paraId="677BCBCC" w14:textId="77777777" w:rsidR="00F6031E" w:rsidRPr="00824B40" w:rsidRDefault="00C224B1" w:rsidP="00F6031E">
      <w:pPr>
        <w:pStyle w:val="ListParagraph"/>
        <w:numPr>
          <w:ilvl w:val="1"/>
          <w:numId w:val="26"/>
        </w:numPr>
        <w:spacing w:before="149"/>
        <w:rPr>
          <w:sz w:val="24"/>
          <w:szCs w:val="24"/>
        </w:rPr>
      </w:pPr>
      <w:r w:rsidRPr="00824B40">
        <w:rPr>
          <w:sz w:val="24"/>
          <w:szCs w:val="24"/>
        </w:rPr>
        <w:t>Specified officials for audit or evaluation</w:t>
      </w:r>
      <w:r w:rsidRPr="00824B40">
        <w:rPr>
          <w:spacing w:val="-9"/>
          <w:sz w:val="24"/>
          <w:szCs w:val="24"/>
        </w:rPr>
        <w:t xml:space="preserve"> </w:t>
      </w:r>
      <w:r w:rsidRPr="00824B40">
        <w:rPr>
          <w:sz w:val="24"/>
          <w:szCs w:val="24"/>
        </w:rPr>
        <w:t>purposes.</w:t>
      </w:r>
    </w:p>
    <w:p w14:paraId="64FBDE2E" w14:textId="77777777" w:rsidR="00F6031E" w:rsidRPr="00824B40" w:rsidRDefault="00C224B1" w:rsidP="00F6031E">
      <w:pPr>
        <w:pStyle w:val="ListParagraph"/>
        <w:numPr>
          <w:ilvl w:val="1"/>
          <w:numId w:val="26"/>
        </w:numPr>
        <w:spacing w:before="149"/>
        <w:rPr>
          <w:sz w:val="24"/>
          <w:szCs w:val="24"/>
        </w:rPr>
      </w:pPr>
      <w:r w:rsidRPr="00824B40">
        <w:rPr>
          <w:sz w:val="24"/>
          <w:szCs w:val="24"/>
        </w:rPr>
        <w:t>Appropriate parties in connection with financial aid to a</w:t>
      </w:r>
      <w:r w:rsidRPr="00824B40">
        <w:rPr>
          <w:spacing w:val="-17"/>
          <w:sz w:val="24"/>
          <w:szCs w:val="24"/>
        </w:rPr>
        <w:t xml:space="preserve"> </w:t>
      </w:r>
      <w:r w:rsidRPr="00824B40">
        <w:rPr>
          <w:sz w:val="24"/>
          <w:szCs w:val="24"/>
        </w:rPr>
        <w:t>student.</w:t>
      </w:r>
    </w:p>
    <w:p w14:paraId="2C18964D" w14:textId="678B9F22" w:rsidR="00F6031E" w:rsidRPr="00824B40" w:rsidRDefault="00C224B1" w:rsidP="00F6031E">
      <w:pPr>
        <w:pStyle w:val="ListParagraph"/>
        <w:numPr>
          <w:ilvl w:val="1"/>
          <w:numId w:val="26"/>
        </w:numPr>
        <w:spacing w:before="149"/>
        <w:rPr>
          <w:sz w:val="24"/>
          <w:szCs w:val="24"/>
        </w:rPr>
      </w:pPr>
      <w:r w:rsidRPr="00824B40">
        <w:rPr>
          <w:sz w:val="24"/>
          <w:szCs w:val="24"/>
        </w:rPr>
        <w:t xml:space="preserve">Organizations </w:t>
      </w:r>
      <w:r w:rsidR="008D7281" w:rsidRPr="00824B40">
        <w:rPr>
          <w:sz w:val="24"/>
          <w:szCs w:val="24"/>
        </w:rPr>
        <w:t>conduct</w:t>
      </w:r>
      <w:r w:rsidRPr="00824B40">
        <w:rPr>
          <w:sz w:val="24"/>
          <w:szCs w:val="24"/>
        </w:rPr>
        <w:t xml:space="preserve"> certain studies for or on behalf of the</w:t>
      </w:r>
      <w:r w:rsidRPr="00824B40">
        <w:rPr>
          <w:spacing w:val="-16"/>
          <w:sz w:val="24"/>
          <w:szCs w:val="24"/>
        </w:rPr>
        <w:t xml:space="preserve"> </w:t>
      </w:r>
      <w:r w:rsidRPr="00824B40">
        <w:rPr>
          <w:sz w:val="24"/>
          <w:szCs w:val="24"/>
        </w:rPr>
        <w:t>school.</w:t>
      </w:r>
    </w:p>
    <w:p w14:paraId="77C41466" w14:textId="77777777" w:rsidR="00F6031E" w:rsidRPr="00824B40" w:rsidRDefault="00C224B1" w:rsidP="00F6031E">
      <w:pPr>
        <w:pStyle w:val="ListParagraph"/>
        <w:numPr>
          <w:ilvl w:val="1"/>
          <w:numId w:val="26"/>
        </w:numPr>
        <w:spacing w:before="149"/>
        <w:rPr>
          <w:sz w:val="24"/>
          <w:szCs w:val="24"/>
        </w:rPr>
      </w:pPr>
      <w:r w:rsidRPr="00824B40">
        <w:rPr>
          <w:sz w:val="24"/>
          <w:szCs w:val="24"/>
        </w:rPr>
        <w:t>Accrediting</w:t>
      </w:r>
      <w:r w:rsidRPr="00824B40">
        <w:rPr>
          <w:spacing w:val="-3"/>
          <w:sz w:val="24"/>
          <w:szCs w:val="24"/>
        </w:rPr>
        <w:t xml:space="preserve"> </w:t>
      </w:r>
      <w:r w:rsidRPr="00824B40">
        <w:rPr>
          <w:sz w:val="24"/>
          <w:szCs w:val="24"/>
        </w:rPr>
        <w:t>organizations.</w:t>
      </w:r>
    </w:p>
    <w:p w14:paraId="55FCED11" w14:textId="77777777" w:rsidR="00F6031E" w:rsidRPr="00824B40" w:rsidRDefault="00C224B1" w:rsidP="00F6031E">
      <w:pPr>
        <w:pStyle w:val="ListParagraph"/>
        <w:numPr>
          <w:ilvl w:val="1"/>
          <w:numId w:val="26"/>
        </w:numPr>
        <w:spacing w:before="149"/>
        <w:rPr>
          <w:sz w:val="24"/>
          <w:szCs w:val="24"/>
        </w:rPr>
      </w:pPr>
      <w:r w:rsidRPr="00824B40">
        <w:rPr>
          <w:sz w:val="24"/>
          <w:szCs w:val="24"/>
        </w:rPr>
        <w:t>To comply with a judicial order or lawfully issued</w:t>
      </w:r>
      <w:r w:rsidRPr="00824B40">
        <w:rPr>
          <w:spacing w:val="-15"/>
          <w:sz w:val="24"/>
          <w:szCs w:val="24"/>
        </w:rPr>
        <w:t xml:space="preserve"> </w:t>
      </w:r>
      <w:r w:rsidRPr="00824B40">
        <w:rPr>
          <w:sz w:val="24"/>
          <w:szCs w:val="24"/>
        </w:rPr>
        <w:t>subpoena.</w:t>
      </w:r>
    </w:p>
    <w:p w14:paraId="2658F206" w14:textId="77777777" w:rsidR="00F6031E" w:rsidRPr="00824B40" w:rsidRDefault="00C224B1" w:rsidP="00F6031E">
      <w:pPr>
        <w:pStyle w:val="ListParagraph"/>
        <w:numPr>
          <w:ilvl w:val="1"/>
          <w:numId w:val="26"/>
        </w:numPr>
        <w:spacing w:before="149"/>
        <w:rPr>
          <w:sz w:val="24"/>
          <w:szCs w:val="24"/>
        </w:rPr>
      </w:pPr>
      <w:r w:rsidRPr="00824B40">
        <w:rPr>
          <w:sz w:val="24"/>
          <w:szCs w:val="24"/>
        </w:rPr>
        <w:t>Appropriate officials in cases of health and safety emergencies;</w:t>
      </w:r>
      <w:r w:rsidRPr="00824B40">
        <w:rPr>
          <w:spacing w:val="-15"/>
          <w:sz w:val="24"/>
          <w:szCs w:val="24"/>
        </w:rPr>
        <w:t xml:space="preserve"> </w:t>
      </w:r>
      <w:r w:rsidRPr="00824B40">
        <w:rPr>
          <w:sz w:val="24"/>
          <w:szCs w:val="24"/>
        </w:rPr>
        <w:t>and</w:t>
      </w:r>
    </w:p>
    <w:p w14:paraId="25B67F40" w14:textId="769AA92C" w:rsidR="00C224B1" w:rsidRPr="00824B40" w:rsidRDefault="00C224B1" w:rsidP="00F6031E">
      <w:pPr>
        <w:pStyle w:val="ListParagraph"/>
        <w:numPr>
          <w:ilvl w:val="1"/>
          <w:numId w:val="26"/>
        </w:numPr>
        <w:spacing w:before="149"/>
        <w:rPr>
          <w:sz w:val="24"/>
          <w:szCs w:val="24"/>
        </w:rPr>
      </w:pPr>
      <w:r w:rsidRPr="00824B40">
        <w:rPr>
          <w:sz w:val="24"/>
          <w:szCs w:val="24"/>
        </w:rPr>
        <w:t>State and local authorities, within a juvenile justice system, pursuant to specific State</w:t>
      </w:r>
      <w:r w:rsidRPr="00824B40">
        <w:rPr>
          <w:spacing w:val="-3"/>
          <w:sz w:val="24"/>
          <w:szCs w:val="24"/>
        </w:rPr>
        <w:t xml:space="preserve"> </w:t>
      </w:r>
      <w:r w:rsidRPr="00824B40">
        <w:rPr>
          <w:sz w:val="24"/>
          <w:szCs w:val="24"/>
        </w:rPr>
        <w:t>law.</w:t>
      </w:r>
    </w:p>
    <w:p w14:paraId="653C6EC6" w14:textId="77777777" w:rsidR="00C224B1" w:rsidRPr="00824B40" w:rsidRDefault="00C224B1" w:rsidP="00727356">
      <w:pPr>
        <w:pStyle w:val="BodyText"/>
        <w:spacing w:before="2"/>
      </w:pPr>
    </w:p>
    <w:p w14:paraId="4C79E598" w14:textId="77777777" w:rsidR="00F6031E" w:rsidRPr="00824B40" w:rsidRDefault="00F6031E" w:rsidP="00727356">
      <w:pPr>
        <w:spacing w:line="240" w:lineRule="auto"/>
        <w:rPr>
          <w:rFonts w:ascii="Times New Roman" w:hAnsi="Times New Roman" w:cs="Times New Roman"/>
          <w:sz w:val="24"/>
          <w:szCs w:val="24"/>
        </w:rPr>
      </w:pPr>
    </w:p>
    <w:p w14:paraId="25D49950" w14:textId="77777777" w:rsidR="00F6031E" w:rsidRPr="00824B40" w:rsidRDefault="00F6031E" w:rsidP="00727356">
      <w:pPr>
        <w:spacing w:line="240" w:lineRule="auto"/>
        <w:rPr>
          <w:rFonts w:ascii="Times New Roman" w:hAnsi="Times New Roman" w:cs="Times New Roman"/>
          <w:sz w:val="24"/>
          <w:szCs w:val="24"/>
        </w:rPr>
      </w:pPr>
    </w:p>
    <w:p w14:paraId="5A72886E" w14:textId="150A0711" w:rsidR="00C224B1" w:rsidRPr="00824B40" w:rsidRDefault="00C224B1" w:rsidP="00727356">
      <w:pPr>
        <w:spacing w:line="240" w:lineRule="auto"/>
        <w:rPr>
          <w:rFonts w:ascii="Times New Roman" w:hAnsi="Times New Roman" w:cs="Times New Roman"/>
          <w:sz w:val="24"/>
          <w:szCs w:val="24"/>
        </w:rPr>
      </w:pPr>
      <w:r w:rsidRPr="00824B40">
        <w:rPr>
          <w:rFonts w:ascii="Times New Roman" w:hAnsi="Times New Roman" w:cs="Times New Roman"/>
          <w:sz w:val="24"/>
          <w:szCs w:val="24"/>
        </w:rPr>
        <w:t>Schools may disclose, without consent, "</w:t>
      </w:r>
      <w:r w:rsidR="005D309F" w:rsidRPr="00824B40">
        <w:rPr>
          <w:rFonts w:ascii="Times New Roman" w:hAnsi="Times New Roman" w:cs="Times New Roman"/>
          <w:sz w:val="24"/>
          <w:szCs w:val="24"/>
        </w:rPr>
        <w:t>directly</w:t>
      </w:r>
      <w:r w:rsidRPr="00824B40">
        <w:rPr>
          <w:rFonts w:ascii="Times New Roman" w:hAnsi="Times New Roman" w:cs="Times New Roman"/>
          <w:sz w:val="24"/>
          <w:szCs w:val="24"/>
        </w:rPr>
        <w:t>" information such as a student's name, address, telephone number, date and place of birth, honors and awards, and dates of</w:t>
      </w:r>
      <w:r w:rsidRPr="00824B40">
        <w:rPr>
          <w:rFonts w:ascii="Times New Roman" w:hAnsi="Times New Roman" w:cs="Times New Roman"/>
          <w:spacing w:val="-34"/>
          <w:sz w:val="24"/>
          <w:szCs w:val="24"/>
        </w:rPr>
        <w:t xml:space="preserve"> </w:t>
      </w:r>
      <w:r w:rsidRPr="00824B40">
        <w:rPr>
          <w:rFonts w:ascii="Times New Roman" w:hAnsi="Times New Roman" w:cs="Times New Roman"/>
          <w:sz w:val="24"/>
          <w:szCs w:val="24"/>
        </w:rPr>
        <w:t xml:space="preserve">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w:t>
      </w:r>
      <w:r w:rsidRPr="00824B40">
        <w:rPr>
          <w:rFonts w:ascii="Times New Roman" w:hAnsi="Times New Roman" w:cs="Times New Roman"/>
          <w:sz w:val="24"/>
          <w:szCs w:val="24"/>
        </w:rPr>
        <w:lastRenderedPageBreak/>
        <w:t>annually of their rights under FERPA. The actual means of notification (special letter, inclusion in a PTA bulletin, student handbook, or newspaper article) is left to the discretion of each</w:t>
      </w:r>
      <w:r w:rsidRPr="00824B40">
        <w:rPr>
          <w:rFonts w:ascii="Times New Roman" w:hAnsi="Times New Roman" w:cs="Times New Roman"/>
          <w:spacing w:val="-29"/>
          <w:sz w:val="24"/>
          <w:szCs w:val="24"/>
        </w:rPr>
        <w:t xml:space="preserve"> </w:t>
      </w:r>
      <w:r w:rsidRPr="00824B40">
        <w:rPr>
          <w:rFonts w:ascii="Times New Roman" w:hAnsi="Times New Roman" w:cs="Times New Roman"/>
          <w:sz w:val="24"/>
          <w:szCs w:val="24"/>
        </w:rPr>
        <w:t>school.</w:t>
      </w:r>
    </w:p>
    <w:p w14:paraId="76E8D061" w14:textId="77777777" w:rsidR="00C224B1" w:rsidRPr="00824B40" w:rsidRDefault="00C224B1" w:rsidP="00727356">
      <w:pPr>
        <w:spacing w:before="144" w:line="240" w:lineRule="auto"/>
        <w:rPr>
          <w:rFonts w:ascii="Times New Roman" w:hAnsi="Times New Roman" w:cs="Times New Roman"/>
          <w:sz w:val="24"/>
          <w:szCs w:val="24"/>
        </w:rPr>
      </w:pPr>
      <w:r w:rsidRPr="00824B40">
        <w:rPr>
          <w:rFonts w:ascii="Times New Roman" w:hAnsi="Times New Roman" w:cs="Times New Roman"/>
          <w:sz w:val="24"/>
          <w:szCs w:val="24"/>
        </w:rPr>
        <w:t>For additional information, you may call 1-800-USA-LEARN (1-800-872-5327) (voice). Individuals who use TDD may call 1-800-437-0833.</w:t>
      </w:r>
    </w:p>
    <w:p w14:paraId="5C8F1312" w14:textId="77777777" w:rsidR="00C224B1" w:rsidRPr="00824B40" w:rsidRDefault="00C224B1" w:rsidP="00727356">
      <w:pPr>
        <w:spacing w:before="156" w:line="240" w:lineRule="auto"/>
        <w:rPr>
          <w:rFonts w:ascii="Times New Roman" w:hAnsi="Times New Roman" w:cs="Times New Roman"/>
          <w:sz w:val="24"/>
          <w:szCs w:val="24"/>
        </w:rPr>
      </w:pPr>
      <w:r w:rsidRPr="00824B40">
        <w:rPr>
          <w:rFonts w:ascii="Times New Roman" w:hAnsi="Times New Roman" w:cs="Times New Roman"/>
          <w:sz w:val="24"/>
          <w:szCs w:val="24"/>
        </w:rPr>
        <w:t>Or you may contact us at the following address:</w:t>
      </w:r>
    </w:p>
    <w:p w14:paraId="77DB80DD" w14:textId="77777777" w:rsidR="00C224B1" w:rsidRPr="00824B40" w:rsidRDefault="00C224B1" w:rsidP="00727356">
      <w:pPr>
        <w:pStyle w:val="BodyText"/>
        <w:spacing w:before="7"/>
      </w:pPr>
    </w:p>
    <w:p w14:paraId="3AEB8AA2" w14:textId="77777777" w:rsidR="00C224B1" w:rsidRPr="00824B40" w:rsidRDefault="00C224B1" w:rsidP="00727356">
      <w:pPr>
        <w:spacing w:line="240" w:lineRule="auto"/>
        <w:rPr>
          <w:rFonts w:ascii="Times New Roman" w:hAnsi="Times New Roman" w:cs="Times New Roman"/>
          <w:sz w:val="24"/>
          <w:szCs w:val="24"/>
        </w:rPr>
      </w:pPr>
      <w:r w:rsidRPr="00824B40">
        <w:rPr>
          <w:rFonts w:ascii="Times New Roman" w:hAnsi="Times New Roman" w:cs="Times New Roman"/>
          <w:sz w:val="24"/>
          <w:szCs w:val="24"/>
        </w:rPr>
        <w:t>Family Policy Compliance Office</w:t>
      </w:r>
    </w:p>
    <w:p w14:paraId="79323580" w14:textId="77777777" w:rsidR="00C224B1" w:rsidRPr="00824B40" w:rsidRDefault="00C224B1" w:rsidP="00727356">
      <w:pPr>
        <w:spacing w:before="65" w:line="240" w:lineRule="auto"/>
        <w:rPr>
          <w:rFonts w:ascii="Times New Roman" w:hAnsi="Times New Roman" w:cs="Times New Roman"/>
          <w:sz w:val="17"/>
        </w:rPr>
      </w:pPr>
      <w:r w:rsidRPr="00824B40">
        <w:rPr>
          <w:rFonts w:ascii="Times New Roman" w:hAnsi="Times New Roman" w:cs="Times New Roman"/>
          <w:sz w:val="24"/>
          <w:szCs w:val="24"/>
        </w:rPr>
        <w:t xml:space="preserve">U.S. Department of Education 400 Maryland Avenue, SW Washington, D.C. 20202-8520 </w:t>
      </w:r>
      <w:r w:rsidRPr="00824B40">
        <w:rPr>
          <w:rFonts w:ascii="Times New Roman" w:hAnsi="Times New Roman" w:cs="Times New Roman"/>
          <w:sz w:val="17"/>
        </w:rPr>
        <w:t xml:space="preserve">                         </w:t>
      </w:r>
    </w:p>
    <w:p w14:paraId="11B89813" w14:textId="77777777" w:rsidR="00877624" w:rsidRPr="00824B40" w:rsidRDefault="00877624" w:rsidP="003B48C2">
      <w:pPr>
        <w:tabs>
          <w:tab w:val="left" w:pos="2780"/>
        </w:tabs>
        <w:spacing w:before="11" w:after="0" w:line="230" w:lineRule="auto"/>
        <w:rPr>
          <w:rFonts w:ascii="Times New Roman" w:hAnsi="Times New Roman" w:cs="Times New Roman"/>
          <w:sz w:val="24"/>
          <w:szCs w:val="24"/>
        </w:rPr>
      </w:pPr>
    </w:p>
    <w:p w14:paraId="4FA75D40" w14:textId="77777777" w:rsidR="006E6F22" w:rsidRPr="00824B40" w:rsidRDefault="006E6F22" w:rsidP="006E6F22">
      <w:pPr>
        <w:pStyle w:val="ListParagraph"/>
        <w:tabs>
          <w:tab w:val="left" w:pos="2900"/>
        </w:tabs>
        <w:ind w:left="0" w:firstLine="0"/>
        <w:rPr>
          <w:sz w:val="24"/>
          <w:szCs w:val="24"/>
        </w:rPr>
      </w:pPr>
    </w:p>
    <w:p w14:paraId="5DE36D47" w14:textId="77777777" w:rsidR="005565F3" w:rsidRPr="00824B40" w:rsidRDefault="005565F3" w:rsidP="006E6F22">
      <w:pPr>
        <w:pStyle w:val="ListParagraph"/>
        <w:tabs>
          <w:tab w:val="left" w:pos="2900"/>
        </w:tabs>
        <w:ind w:left="0" w:firstLine="0"/>
        <w:rPr>
          <w:sz w:val="24"/>
          <w:szCs w:val="24"/>
        </w:rPr>
      </w:pPr>
    </w:p>
    <w:p w14:paraId="661BFEC8" w14:textId="77777777" w:rsidR="005565F3" w:rsidRPr="00824B40" w:rsidRDefault="005565F3" w:rsidP="006E6F22">
      <w:pPr>
        <w:pStyle w:val="ListParagraph"/>
        <w:tabs>
          <w:tab w:val="left" w:pos="2900"/>
        </w:tabs>
        <w:ind w:left="0" w:firstLine="0"/>
        <w:rPr>
          <w:sz w:val="24"/>
          <w:szCs w:val="24"/>
        </w:rPr>
      </w:pPr>
    </w:p>
    <w:p w14:paraId="31542407" w14:textId="77777777" w:rsidR="005565F3" w:rsidRPr="00824B40" w:rsidRDefault="005565F3" w:rsidP="006E6F22">
      <w:pPr>
        <w:pStyle w:val="ListParagraph"/>
        <w:tabs>
          <w:tab w:val="left" w:pos="2900"/>
        </w:tabs>
        <w:ind w:left="0" w:firstLine="0"/>
        <w:rPr>
          <w:sz w:val="24"/>
          <w:szCs w:val="24"/>
        </w:rPr>
      </w:pPr>
    </w:p>
    <w:p w14:paraId="34B6D5DC" w14:textId="77777777" w:rsidR="005565F3" w:rsidRPr="00824B40" w:rsidRDefault="005565F3" w:rsidP="006E6F22">
      <w:pPr>
        <w:pStyle w:val="ListParagraph"/>
        <w:tabs>
          <w:tab w:val="left" w:pos="2900"/>
        </w:tabs>
        <w:ind w:left="0" w:firstLine="0"/>
        <w:rPr>
          <w:sz w:val="24"/>
          <w:szCs w:val="24"/>
        </w:rPr>
      </w:pPr>
    </w:p>
    <w:p w14:paraId="126C6B76" w14:textId="639C1DFA" w:rsidR="005565F3" w:rsidRPr="00824B40" w:rsidRDefault="005565F3" w:rsidP="006E6F22">
      <w:pPr>
        <w:pStyle w:val="ListParagraph"/>
        <w:tabs>
          <w:tab w:val="left" w:pos="2900"/>
        </w:tabs>
        <w:ind w:left="0" w:firstLine="0"/>
        <w:rPr>
          <w:sz w:val="24"/>
          <w:szCs w:val="24"/>
        </w:rPr>
      </w:pPr>
    </w:p>
    <w:p w14:paraId="66F08015" w14:textId="6A1EDC64" w:rsidR="005565F3" w:rsidRPr="00824B40" w:rsidRDefault="005565F3" w:rsidP="006E6F22">
      <w:pPr>
        <w:pStyle w:val="ListParagraph"/>
        <w:tabs>
          <w:tab w:val="left" w:pos="2900"/>
        </w:tabs>
        <w:ind w:left="0" w:firstLine="0"/>
        <w:rPr>
          <w:sz w:val="24"/>
          <w:szCs w:val="24"/>
        </w:rPr>
      </w:pPr>
    </w:p>
    <w:p w14:paraId="39E17712" w14:textId="76265A10" w:rsidR="001B1D63" w:rsidRPr="00824B40" w:rsidRDefault="001B1D63" w:rsidP="004A6CE6">
      <w:pPr>
        <w:spacing w:before="234"/>
        <w:jc w:val="center"/>
        <w:rPr>
          <w:rFonts w:ascii="Times New Roman" w:hAnsi="Times New Roman" w:cs="Times New Roman"/>
          <w:b/>
          <w:sz w:val="32"/>
          <w:u w:val="thick"/>
        </w:rPr>
      </w:pPr>
    </w:p>
    <w:p w14:paraId="6D7EF083" w14:textId="5FA96B6C" w:rsidR="001B1D63" w:rsidRPr="00824B40" w:rsidRDefault="001B1D63" w:rsidP="004A6CE6">
      <w:pPr>
        <w:spacing w:before="234"/>
        <w:jc w:val="center"/>
        <w:rPr>
          <w:rFonts w:ascii="Times New Roman" w:hAnsi="Times New Roman" w:cs="Times New Roman"/>
          <w:b/>
          <w:sz w:val="32"/>
          <w:u w:val="thick"/>
        </w:rPr>
      </w:pPr>
    </w:p>
    <w:p w14:paraId="0C9B37F2" w14:textId="47E7886E" w:rsidR="001B1D63" w:rsidRPr="00824B40" w:rsidRDefault="001B1D63" w:rsidP="004A6CE6">
      <w:pPr>
        <w:spacing w:before="234"/>
        <w:jc w:val="center"/>
        <w:rPr>
          <w:rFonts w:ascii="Times New Roman" w:hAnsi="Times New Roman" w:cs="Times New Roman"/>
          <w:b/>
          <w:sz w:val="32"/>
          <w:u w:val="thick"/>
        </w:rPr>
      </w:pPr>
    </w:p>
    <w:p w14:paraId="48FFC15E" w14:textId="68AF6C19" w:rsidR="001B1D63" w:rsidRPr="00824B40" w:rsidRDefault="001B1D63" w:rsidP="004A6CE6">
      <w:pPr>
        <w:spacing w:before="234"/>
        <w:jc w:val="center"/>
        <w:rPr>
          <w:rFonts w:ascii="Times New Roman" w:hAnsi="Times New Roman" w:cs="Times New Roman"/>
          <w:b/>
          <w:sz w:val="32"/>
          <w:u w:val="thick"/>
        </w:rPr>
      </w:pPr>
    </w:p>
    <w:p w14:paraId="15D7EB0A" w14:textId="7D90456C" w:rsidR="001B1D63" w:rsidRPr="00824B40" w:rsidRDefault="001B1D63" w:rsidP="004A6CE6">
      <w:pPr>
        <w:spacing w:before="234"/>
        <w:jc w:val="center"/>
        <w:rPr>
          <w:rFonts w:ascii="Times New Roman" w:hAnsi="Times New Roman" w:cs="Times New Roman"/>
          <w:b/>
          <w:sz w:val="32"/>
          <w:u w:val="thick"/>
        </w:rPr>
      </w:pPr>
    </w:p>
    <w:p w14:paraId="361785C5" w14:textId="77777777" w:rsidR="00A41A0A" w:rsidRPr="00824B40" w:rsidRDefault="00A41A0A" w:rsidP="004A6CE6">
      <w:pPr>
        <w:spacing w:before="234"/>
        <w:jc w:val="center"/>
        <w:rPr>
          <w:rFonts w:ascii="Times New Roman" w:hAnsi="Times New Roman" w:cs="Times New Roman"/>
          <w:b/>
          <w:sz w:val="32"/>
          <w:u w:val="thick"/>
        </w:rPr>
      </w:pPr>
    </w:p>
    <w:p w14:paraId="02F83FA9" w14:textId="030D486B" w:rsidR="004A6CE6" w:rsidRPr="00824B40" w:rsidRDefault="00A41A0A" w:rsidP="00A41A0A">
      <w:pPr>
        <w:spacing w:before="234"/>
        <w:jc w:val="center"/>
        <w:rPr>
          <w:rFonts w:ascii="Times New Roman" w:hAnsi="Times New Roman" w:cs="Times New Roman"/>
          <w:b/>
          <w:sz w:val="32"/>
          <w:u w:val="thick"/>
        </w:rPr>
      </w:pPr>
      <w:r w:rsidRPr="00824B40">
        <w:rPr>
          <w:rFonts w:ascii="Times New Roman" w:hAnsi="Times New Roman" w:cs="Times New Roman"/>
          <w:noProof/>
        </w:rPr>
        <w:lastRenderedPageBreak/>
        <w:drawing>
          <wp:anchor distT="0" distB="0" distL="0" distR="0" simplePos="0" relativeHeight="251665408" behindDoc="0" locked="0" layoutInCell="1" allowOverlap="1" wp14:anchorId="33DDA04A" wp14:editId="77505BE1">
            <wp:simplePos x="0" y="0"/>
            <wp:positionH relativeFrom="page">
              <wp:align>center</wp:align>
            </wp:positionH>
            <wp:positionV relativeFrom="paragraph">
              <wp:posOffset>622489</wp:posOffset>
            </wp:positionV>
            <wp:extent cx="4287520" cy="5622290"/>
            <wp:effectExtent l="0" t="0" r="0" b="0"/>
            <wp:wrapThrough wrapText="bothSides">
              <wp:wrapPolygon edited="0">
                <wp:start x="0" y="0"/>
                <wp:lineTo x="0" y="21517"/>
                <wp:lineTo x="21498" y="21517"/>
                <wp:lineTo x="21498" y="0"/>
                <wp:lineTo x="0" y="0"/>
              </wp:wrapPolygon>
            </wp:wrapThrough>
            <wp:docPr id="15" name="image2.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7520" cy="562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B40">
        <w:rPr>
          <w:rFonts w:ascii="Times New Roman" w:hAnsi="Times New Roman" w:cs="Times New Roman"/>
          <w:b/>
          <w:sz w:val="32"/>
        </w:rPr>
        <w:t xml:space="preserve">      </w:t>
      </w:r>
      <w:r w:rsidR="005565F3" w:rsidRPr="00824B40">
        <w:rPr>
          <w:rFonts w:ascii="Times New Roman" w:hAnsi="Times New Roman" w:cs="Times New Roman"/>
          <w:b/>
          <w:sz w:val="32"/>
          <w:u w:val="single"/>
        </w:rPr>
        <w:t>FACILITY</w:t>
      </w:r>
      <w:r w:rsidR="005565F3" w:rsidRPr="00824B40">
        <w:rPr>
          <w:rFonts w:ascii="Times New Roman" w:hAnsi="Times New Roman" w:cs="Times New Roman"/>
          <w:b/>
          <w:sz w:val="32"/>
          <w:u w:val="thick"/>
        </w:rPr>
        <w:t xml:space="preserve"> DRAWING</w:t>
      </w:r>
    </w:p>
    <w:p w14:paraId="795BA2A8" w14:textId="77777777" w:rsidR="00C04938" w:rsidRPr="00824B40" w:rsidRDefault="00C04938" w:rsidP="00C04938">
      <w:pPr>
        <w:tabs>
          <w:tab w:val="left" w:pos="6699"/>
        </w:tabs>
        <w:spacing w:before="87"/>
        <w:rPr>
          <w:rFonts w:ascii="Times New Roman" w:hAnsi="Times New Roman" w:cs="Times New Roman"/>
          <w:b/>
          <w:sz w:val="28"/>
          <w:szCs w:val="28"/>
        </w:rPr>
      </w:pPr>
    </w:p>
    <w:p w14:paraId="6D4B9BDA" w14:textId="33F7DA22" w:rsidR="00C04938" w:rsidRPr="00824B40" w:rsidRDefault="00C04938" w:rsidP="00C04938">
      <w:pPr>
        <w:tabs>
          <w:tab w:val="left" w:pos="6699"/>
        </w:tabs>
        <w:spacing w:before="87"/>
        <w:rPr>
          <w:rFonts w:ascii="Times New Roman" w:hAnsi="Times New Roman" w:cs="Times New Roman"/>
          <w:b/>
          <w:sz w:val="28"/>
          <w:szCs w:val="28"/>
        </w:rPr>
      </w:pPr>
      <w:r w:rsidRPr="00824B40">
        <w:rPr>
          <w:rFonts w:ascii="Times New Roman" w:hAnsi="Times New Roman" w:cs="Times New Roman"/>
          <w:noProof/>
          <w:sz w:val="20"/>
        </w:rPr>
        <w:lastRenderedPageBreak/>
        <w:drawing>
          <wp:anchor distT="0" distB="0" distL="114300" distR="114300" simplePos="0" relativeHeight="251663360" behindDoc="0" locked="0" layoutInCell="1" allowOverlap="1" wp14:anchorId="1A2B5B94" wp14:editId="46780C5D">
            <wp:simplePos x="0" y="0"/>
            <wp:positionH relativeFrom="page">
              <wp:align>center</wp:align>
            </wp:positionH>
            <wp:positionV relativeFrom="paragraph">
              <wp:posOffset>527</wp:posOffset>
            </wp:positionV>
            <wp:extent cx="4474723" cy="1468268"/>
            <wp:effectExtent l="0" t="0" r="2540" b="0"/>
            <wp:wrapThrough wrapText="bothSides">
              <wp:wrapPolygon edited="0">
                <wp:start x="0" y="0"/>
                <wp:lineTo x="0" y="21301"/>
                <wp:lineTo x="21520" y="21301"/>
                <wp:lineTo x="21520" y="0"/>
                <wp:lineTo x="0" y="0"/>
              </wp:wrapPolygon>
            </wp:wrapThrough>
            <wp:docPr id="2" name="image3.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723" cy="14682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17582" w14:textId="58C0B294" w:rsidR="00C04938" w:rsidRPr="00E50691" w:rsidRDefault="005D309F" w:rsidP="00C04938">
      <w:pPr>
        <w:tabs>
          <w:tab w:val="left" w:pos="6699"/>
        </w:tabs>
        <w:spacing w:before="87"/>
        <w:rPr>
          <w:rFonts w:ascii="Times New Roman" w:hAnsi="Times New Roman" w:cs="Times New Roman"/>
          <w:bCs/>
          <w:sz w:val="28"/>
          <w:szCs w:val="28"/>
        </w:rPr>
      </w:pPr>
      <w:r w:rsidRPr="00E50691">
        <w:rPr>
          <w:rFonts w:ascii="Times New Roman" w:hAnsi="Times New Roman" w:cs="Times New Roman"/>
          <w:bCs/>
          <w:sz w:val="28"/>
          <w:szCs w:val="28"/>
        </w:rPr>
        <w:t xml:space="preserve">I, </w:t>
      </w:r>
      <w:r w:rsidR="00C04938" w:rsidRPr="00E50691">
        <w:rPr>
          <w:rFonts w:ascii="Times New Roman" w:hAnsi="Times New Roman" w:cs="Times New Roman"/>
          <w:bCs/>
          <w:sz w:val="28"/>
          <w:szCs w:val="28"/>
        </w:rPr>
        <w:t xml:space="preserve">___________________________, have read the Elite Student Catalog in its entirety. I understand what is expected of me during </w:t>
      </w:r>
      <w:r w:rsidR="00C04938" w:rsidRPr="00E50691">
        <w:rPr>
          <w:rFonts w:ascii="Times New Roman" w:hAnsi="Times New Roman" w:cs="Times New Roman"/>
          <w:bCs/>
          <w:spacing w:val="-3"/>
          <w:sz w:val="28"/>
          <w:szCs w:val="28"/>
        </w:rPr>
        <w:t xml:space="preserve">my </w:t>
      </w:r>
      <w:r w:rsidR="00C04938" w:rsidRPr="00E50691">
        <w:rPr>
          <w:rFonts w:ascii="Times New Roman" w:hAnsi="Times New Roman" w:cs="Times New Roman"/>
          <w:bCs/>
          <w:sz w:val="28"/>
          <w:szCs w:val="28"/>
        </w:rPr>
        <w:t>education at Elite Hair Academy. I agree to follow all the rules and regulations set forth, for the duration</w:t>
      </w:r>
      <w:r w:rsidR="00C04938" w:rsidRPr="00E50691">
        <w:rPr>
          <w:rFonts w:ascii="Times New Roman" w:hAnsi="Times New Roman" w:cs="Times New Roman"/>
          <w:bCs/>
          <w:spacing w:val="-41"/>
          <w:sz w:val="28"/>
          <w:szCs w:val="28"/>
        </w:rPr>
        <w:t xml:space="preserve"> </w:t>
      </w:r>
      <w:r w:rsidR="00C04938" w:rsidRPr="00E50691">
        <w:rPr>
          <w:rFonts w:ascii="Times New Roman" w:hAnsi="Times New Roman" w:cs="Times New Roman"/>
          <w:bCs/>
          <w:sz w:val="28"/>
          <w:szCs w:val="28"/>
        </w:rPr>
        <w:t>of my time at</w:t>
      </w:r>
      <w:r w:rsidR="00C04938" w:rsidRPr="00E50691">
        <w:rPr>
          <w:rFonts w:ascii="Times New Roman" w:hAnsi="Times New Roman" w:cs="Times New Roman"/>
          <w:bCs/>
          <w:spacing w:val="-2"/>
          <w:sz w:val="28"/>
          <w:szCs w:val="28"/>
        </w:rPr>
        <w:t xml:space="preserve"> </w:t>
      </w:r>
      <w:r w:rsidR="00C04938" w:rsidRPr="00E50691">
        <w:rPr>
          <w:rFonts w:ascii="Times New Roman" w:hAnsi="Times New Roman" w:cs="Times New Roman"/>
          <w:bCs/>
          <w:sz w:val="28"/>
          <w:szCs w:val="28"/>
        </w:rPr>
        <w:t>Elite.</w:t>
      </w:r>
    </w:p>
    <w:p w14:paraId="23E06630" w14:textId="77777777" w:rsidR="00C04938" w:rsidRPr="00E50691" w:rsidRDefault="00C04938" w:rsidP="00C04938">
      <w:pPr>
        <w:tabs>
          <w:tab w:val="left" w:pos="6699"/>
        </w:tabs>
        <w:spacing w:before="87"/>
        <w:rPr>
          <w:rFonts w:ascii="Times New Roman" w:hAnsi="Times New Roman" w:cs="Times New Roman"/>
          <w:bCs/>
          <w:sz w:val="28"/>
          <w:szCs w:val="28"/>
        </w:rPr>
      </w:pPr>
    </w:p>
    <w:p w14:paraId="012395DE" w14:textId="2F83478B" w:rsidR="009B4D7F" w:rsidRDefault="00C04938" w:rsidP="00E50691">
      <w:pPr>
        <w:tabs>
          <w:tab w:val="left" w:pos="6699"/>
        </w:tabs>
        <w:spacing w:before="87"/>
        <w:rPr>
          <w:rFonts w:ascii="Times New Roman" w:hAnsi="Times New Roman" w:cs="Times New Roman"/>
          <w:bCs/>
          <w:sz w:val="28"/>
          <w:szCs w:val="28"/>
        </w:rPr>
      </w:pPr>
      <w:r w:rsidRPr="00E50691">
        <w:rPr>
          <w:rFonts w:ascii="Times New Roman" w:hAnsi="Times New Roman" w:cs="Times New Roman"/>
          <w:bCs/>
          <w:sz w:val="28"/>
          <w:szCs w:val="28"/>
        </w:rPr>
        <w:t>__________________________________________</w:t>
      </w:r>
      <w:r w:rsidRPr="00E50691">
        <w:rPr>
          <w:rFonts w:ascii="Times New Roman" w:hAnsi="Times New Roman" w:cs="Times New Roman"/>
          <w:bCs/>
          <w:sz w:val="28"/>
          <w:szCs w:val="28"/>
        </w:rPr>
        <w:br/>
        <w:t>Administr</w:t>
      </w:r>
      <w:r w:rsidR="009B4D7F" w:rsidRPr="00E50691">
        <w:rPr>
          <w:rFonts w:ascii="Times New Roman" w:hAnsi="Times New Roman" w:cs="Times New Roman"/>
          <w:bCs/>
          <w:sz w:val="28"/>
          <w:szCs w:val="28"/>
        </w:rPr>
        <w:t xml:space="preserve">ator Signature                                     </w:t>
      </w:r>
      <w:r w:rsidR="00E50691">
        <w:rPr>
          <w:rFonts w:ascii="Times New Roman" w:hAnsi="Times New Roman" w:cs="Times New Roman"/>
          <w:bCs/>
          <w:sz w:val="28"/>
          <w:szCs w:val="28"/>
        </w:rPr>
        <w:t xml:space="preserve"> </w:t>
      </w:r>
      <w:r w:rsidR="009B4D7F" w:rsidRPr="00E50691">
        <w:rPr>
          <w:rFonts w:ascii="Times New Roman" w:hAnsi="Times New Roman" w:cs="Times New Roman"/>
          <w:bCs/>
          <w:sz w:val="28"/>
          <w:szCs w:val="28"/>
        </w:rPr>
        <w:t>Date</w:t>
      </w:r>
    </w:p>
    <w:p w14:paraId="25E1A9DC" w14:textId="77777777" w:rsidR="00E50691" w:rsidRDefault="00E50691" w:rsidP="00E50691">
      <w:pPr>
        <w:tabs>
          <w:tab w:val="left" w:pos="6699"/>
        </w:tabs>
        <w:spacing w:before="87"/>
        <w:rPr>
          <w:rFonts w:ascii="Times New Roman" w:hAnsi="Times New Roman" w:cs="Times New Roman"/>
          <w:bCs/>
          <w:sz w:val="28"/>
          <w:szCs w:val="28"/>
        </w:rPr>
      </w:pPr>
    </w:p>
    <w:p w14:paraId="48173873" w14:textId="77777777" w:rsidR="00E50691" w:rsidRDefault="00E50691" w:rsidP="00E50691">
      <w:pPr>
        <w:tabs>
          <w:tab w:val="left" w:pos="6699"/>
        </w:tabs>
        <w:spacing w:before="87"/>
        <w:rPr>
          <w:rFonts w:ascii="Times New Roman" w:hAnsi="Times New Roman" w:cs="Times New Roman"/>
          <w:bCs/>
          <w:sz w:val="28"/>
          <w:szCs w:val="28"/>
        </w:rPr>
      </w:pPr>
    </w:p>
    <w:p w14:paraId="757D98A4" w14:textId="77777777" w:rsidR="00E50691" w:rsidRDefault="00E50691" w:rsidP="00E50691">
      <w:pPr>
        <w:tabs>
          <w:tab w:val="left" w:pos="6699"/>
        </w:tabs>
        <w:spacing w:before="87"/>
        <w:rPr>
          <w:rFonts w:ascii="Times New Roman" w:hAnsi="Times New Roman" w:cs="Times New Roman"/>
          <w:bCs/>
          <w:sz w:val="28"/>
          <w:szCs w:val="28"/>
        </w:rPr>
      </w:pPr>
    </w:p>
    <w:p w14:paraId="34076833" w14:textId="7040692E" w:rsidR="00E50691" w:rsidRPr="00E50691" w:rsidRDefault="00E50691" w:rsidP="00E50691">
      <w:pPr>
        <w:tabs>
          <w:tab w:val="left" w:pos="6699"/>
        </w:tabs>
        <w:spacing w:before="87"/>
        <w:rPr>
          <w:rFonts w:ascii="Times New Roman" w:hAnsi="Times New Roman" w:cs="Times New Roman"/>
          <w:bCs/>
          <w:sz w:val="28"/>
          <w:szCs w:val="28"/>
        </w:rPr>
      </w:pPr>
      <w:r>
        <w:rPr>
          <w:rFonts w:ascii="Times New Roman" w:hAnsi="Times New Roman" w:cs="Times New Roman"/>
          <w:bCs/>
          <w:sz w:val="28"/>
          <w:szCs w:val="28"/>
        </w:rPr>
        <w:t>__________________________________________</w:t>
      </w:r>
      <w:r>
        <w:rPr>
          <w:rFonts w:ascii="Times New Roman" w:hAnsi="Times New Roman" w:cs="Times New Roman"/>
          <w:bCs/>
          <w:sz w:val="28"/>
          <w:szCs w:val="28"/>
        </w:rPr>
        <w:br/>
        <w:t>Student Signature                                                Date</w:t>
      </w:r>
      <w:r>
        <w:rPr>
          <w:rFonts w:ascii="Times New Roman" w:hAnsi="Times New Roman" w:cs="Times New Roman"/>
          <w:bCs/>
          <w:sz w:val="28"/>
          <w:szCs w:val="28"/>
        </w:rPr>
        <w:tab/>
      </w:r>
    </w:p>
    <w:sectPr w:rsidR="00E50691" w:rsidRPr="00E50691" w:rsidSect="00F6724E">
      <w:footerReference w:type="default" r:id="rId12"/>
      <w:pgSz w:w="7920" w:h="12240" w:orient="landscape" w:code="1"/>
      <w:pgMar w:top="720" w:right="720" w:bottom="720" w:left="720" w:header="720" w:footer="720"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4365" w14:textId="77777777" w:rsidR="00956E27" w:rsidRDefault="00956E27" w:rsidP="004332A8">
      <w:pPr>
        <w:spacing w:after="0" w:line="240" w:lineRule="auto"/>
      </w:pPr>
      <w:r>
        <w:separator/>
      </w:r>
    </w:p>
  </w:endnote>
  <w:endnote w:type="continuationSeparator" w:id="0">
    <w:p w14:paraId="6E8E139C" w14:textId="77777777" w:rsidR="00956E27" w:rsidRDefault="00956E27" w:rsidP="0043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52070"/>
      <w:docPartObj>
        <w:docPartGallery w:val="Page Numbers (Bottom of Page)"/>
        <w:docPartUnique/>
      </w:docPartObj>
    </w:sdtPr>
    <w:sdtEndPr>
      <w:rPr>
        <w:noProof/>
      </w:rPr>
    </w:sdtEndPr>
    <w:sdtContent>
      <w:p w14:paraId="1C920D43" w14:textId="4CA74936" w:rsidR="004332A8" w:rsidRDefault="00433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D79BD" w14:textId="77777777" w:rsidR="004332A8" w:rsidRDefault="0043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2DD7" w14:textId="77777777" w:rsidR="00956E27" w:rsidRDefault="00956E27" w:rsidP="004332A8">
      <w:pPr>
        <w:spacing w:after="0" w:line="240" w:lineRule="auto"/>
      </w:pPr>
      <w:r>
        <w:separator/>
      </w:r>
    </w:p>
  </w:footnote>
  <w:footnote w:type="continuationSeparator" w:id="0">
    <w:p w14:paraId="4F95288B" w14:textId="77777777" w:rsidR="00956E27" w:rsidRDefault="00956E27" w:rsidP="0043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6D8"/>
    <w:multiLevelType w:val="hybridMultilevel"/>
    <w:tmpl w:val="147EA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A5C3D"/>
    <w:multiLevelType w:val="hybridMultilevel"/>
    <w:tmpl w:val="9BCEC9D6"/>
    <w:lvl w:ilvl="0" w:tplc="B6CC254E">
      <w:numFmt w:val="bullet"/>
      <w:lvlText w:val=""/>
      <w:lvlJc w:val="left"/>
      <w:pPr>
        <w:ind w:left="827" w:hanging="360"/>
      </w:pPr>
      <w:rPr>
        <w:rFonts w:ascii="Symbol" w:eastAsia="Times New Roman" w:hAnsi="Symbol" w:hint="default"/>
        <w:w w:val="100"/>
        <w:sz w:val="18"/>
      </w:rPr>
    </w:lvl>
    <w:lvl w:ilvl="1" w:tplc="87008680">
      <w:numFmt w:val="bullet"/>
      <w:lvlText w:val="•"/>
      <w:lvlJc w:val="left"/>
      <w:pPr>
        <w:ind w:left="1457" w:hanging="360"/>
      </w:pPr>
      <w:rPr>
        <w:rFonts w:hint="default"/>
      </w:rPr>
    </w:lvl>
    <w:lvl w:ilvl="2" w:tplc="77A67D62">
      <w:numFmt w:val="bullet"/>
      <w:lvlText w:val="•"/>
      <w:lvlJc w:val="left"/>
      <w:pPr>
        <w:ind w:left="2094" w:hanging="360"/>
      </w:pPr>
      <w:rPr>
        <w:rFonts w:hint="default"/>
      </w:rPr>
    </w:lvl>
    <w:lvl w:ilvl="3" w:tplc="BFDCFF76">
      <w:numFmt w:val="bullet"/>
      <w:lvlText w:val="•"/>
      <w:lvlJc w:val="left"/>
      <w:pPr>
        <w:ind w:left="2731" w:hanging="360"/>
      </w:pPr>
      <w:rPr>
        <w:rFonts w:hint="default"/>
      </w:rPr>
    </w:lvl>
    <w:lvl w:ilvl="4" w:tplc="F63AA234">
      <w:numFmt w:val="bullet"/>
      <w:lvlText w:val="•"/>
      <w:lvlJc w:val="left"/>
      <w:pPr>
        <w:ind w:left="3368" w:hanging="360"/>
      </w:pPr>
      <w:rPr>
        <w:rFonts w:hint="default"/>
      </w:rPr>
    </w:lvl>
    <w:lvl w:ilvl="5" w:tplc="21D07AE0">
      <w:numFmt w:val="bullet"/>
      <w:lvlText w:val="•"/>
      <w:lvlJc w:val="left"/>
      <w:pPr>
        <w:ind w:left="4006" w:hanging="360"/>
      </w:pPr>
      <w:rPr>
        <w:rFonts w:hint="default"/>
      </w:rPr>
    </w:lvl>
    <w:lvl w:ilvl="6" w:tplc="59326808">
      <w:numFmt w:val="bullet"/>
      <w:lvlText w:val="•"/>
      <w:lvlJc w:val="left"/>
      <w:pPr>
        <w:ind w:left="4643" w:hanging="360"/>
      </w:pPr>
      <w:rPr>
        <w:rFonts w:hint="default"/>
      </w:rPr>
    </w:lvl>
    <w:lvl w:ilvl="7" w:tplc="7EBC6EAE">
      <w:numFmt w:val="bullet"/>
      <w:lvlText w:val="•"/>
      <w:lvlJc w:val="left"/>
      <w:pPr>
        <w:ind w:left="5280" w:hanging="360"/>
      </w:pPr>
      <w:rPr>
        <w:rFonts w:hint="default"/>
      </w:rPr>
    </w:lvl>
    <w:lvl w:ilvl="8" w:tplc="6DAE137A">
      <w:numFmt w:val="bullet"/>
      <w:lvlText w:val="•"/>
      <w:lvlJc w:val="left"/>
      <w:pPr>
        <w:ind w:left="5917" w:hanging="360"/>
      </w:pPr>
      <w:rPr>
        <w:rFonts w:hint="default"/>
      </w:rPr>
    </w:lvl>
  </w:abstractNum>
  <w:abstractNum w:abstractNumId="2" w15:restartNumberingAfterBreak="0">
    <w:nsid w:val="13ED2D80"/>
    <w:multiLevelType w:val="hybridMultilevel"/>
    <w:tmpl w:val="806C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7C57"/>
    <w:multiLevelType w:val="hybridMultilevel"/>
    <w:tmpl w:val="9892A162"/>
    <w:lvl w:ilvl="0" w:tplc="D1C2B6FC">
      <w:start w:val="1"/>
      <w:numFmt w:val="decimal"/>
      <w:lvlText w:val="%1."/>
      <w:lvlJc w:val="left"/>
      <w:pPr>
        <w:ind w:left="2900" w:hanging="720"/>
      </w:pPr>
      <w:rPr>
        <w:rFonts w:ascii="Times New Roman" w:eastAsia="Times New Roman" w:hAnsi="Times New Roman" w:cs="Times New Roman" w:hint="default"/>
        <w:b w:val="0"/>
        <w:bCs/>
        <w:spacing w:val="-26"/>
        <w:w w:val="99"/>
        <w:sz w:val="24"/>
        <w:szCs w:val="24"/>
      </w:rPr>
    </w:lvl>
    <w:lvl w:ilvl="1" w:tplc="09101428">
      <w:numFmt w:val="bullet"/>
      <w:lvlText w:val="•"/>
      <w:lvlJc w:val="left"/>
      <w:pPr>
        <w:ind w:left="3768" w:hanging="720"/>
      </w:pPr>
      <w:rPr>
        <w:rFonts w:hint="default"/>
      </w:rPr>
    </w:lvl>
    <w:lvl w:ilvl="2" w:tplc="AB267DAC">
      <w:numFmt w:val="bullet"/>
      <w:lvlText w:val="•"/>
      <w:lvlJc w:val="left"/>
      <w:pPr>
        <w:ind w:left="4636" w:hanging="720"/>
      </w:pPr>
      <w:rPr>
        <w:rFonts w:hint="default"/>
      </w:rPr>
    </w:lvl>
    <w:lvl w:ilvl="3" w:tplc="97DC7E18">
      <w:numFmt w:val="bullet"/>
      <w:lvlText w:val="•"/>
      <w:lvlJc w:val="left"/>
      <w:pPr>
        <w:ind w:left="5504" w:hanging="720"/>
      </w:pPr>
      <w:rPr>
        <w:rFonts w:hint="default"/>
      </w:rPr>
    </w:lvl>
    <w:lvl w:ilvl="4" w:tplc="DDA6C3E0">
      <w:numFmt w:val="bullet"/>
      <w:lvlText w:val="•"/>
      <w:lvlJc w:val="left"/>
      <w:pPr>
        <w:ind w:left="6372" w:hanging="720"/>
      </w:pPr>
      <w:rPr>
        <w:rFonts w:hint="default"/>
      </w:rPr>
    </w:lvl>
    <w:lvl w:ilvl="5" w:tplc="F4BA2C9E">
      <w:numFmt w:val="bullet"/>
      <w:lvlText w:val="•"/>
      <w:lvlJc w:val="left"/>
      <w:pPr>
        <w:ind w:left="7240" w:hanging="720"/>
      </w:pPr>
      <w:rPr>
        <w:rFonts w:hint="default"/>
      </w:rPr>
    </w:lvl>
    <w:lvl w:ilvl="6" w:tplc="2F30BDCA">
      <w:numFmt w:val="bullet"/>
      <w:lvlText w:val="•"/>
      <w:lvlJc w:val="left"/>
      <w:pPr>
        <w:ind w:left="8108" w:hanging="720"/>
      </w:pPr>
      <w:rPr>
        <w:rFonts w:hint="default"/>
      </w:rPr>
    </w:lvl>
    <w:lvl w:ilvl="7" w:tplc="938CDAD4">
      <w:numFmt w:val="bullet"/>
      <w:lvlText w:val="•"/>
      <w:lvlJc w:val="left"/>
      <w:pPr>
        <w:ind w:left="8976" w:hanging="720"/>
      </w:pPr>
      <w:rPr>
        <w:rFonts w:hint="default"/>
      </w:rPr>
    </w:lvl>
    <w:lvl w:ilvl="8" w:tplc="A89018C2">
      <w:numFmt w:val="bullet"/>
      <w:lvlText w:val="•"/>
      <w:lvlJc w:val="left"/>
      <w:pPr>
        <w:ind w:left="9844" w:hanging="720"/>
      </w:pPr>
      <w:rPr>
        <w:rFonts w:hint="default"/>
      </w:rPr>
    </w:lvl>
  </w:abstractNum>
  <w:abstractNum w:abstractNumId="4" w15:restartNumberingAfterBreak="0">
    <w:nsid w:val="1609058A"/>
    <w:multiLevelType w:val="hybridMultilevel"/>
    <w:tmpl w:val="7806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5E22"/>
    <w:multiLevelType w:val="hybridMultilevel"/>
    <w:tmpl w:val="23ACEDD6"/>
    <w:lvl w:ilvl="0" w:tplc="E506C96C">
      <w:start w:val="9"/>
      <w:numFmt w:val="upperRoman"/>
      <w:lvlText w:val="%1."/>
      <w:lvlJc w:val="left"/>
      <w:pPr>
        <w:ind w:left="2180" w:hanging="720"/>
      </w:pPr>
      <w:rPr>
        <w:rFonts w:ascii="Times New Roman" w:eastAsia="Times New Roman" w:hAnsi="Times New Roman" w:cs="Times New Roman" w:hint="default"/>
        <w:b/>
        <w:bCs/>
        <w:spacing w:val="-6"/>
        <w:w w:val="99"/>
        <w:sz w:val="24"/>
        <w:szCs w:val="24"/>
      </w:rPr>
    </w:lvl>
    <w:lvl w:ilvl="1" w:tplc="D0701518">
      <w:start w:val="1"/>
      <w:numFmt w:val="upperLetter"/>
      <w:lvlText w:val="(%2)"/>
      <w:lvlJc w:val="left"/>
      <w:pPr>
        <w:ind w:left="2180" w:hanging="398"/>
      </w:pPr>
      <w:rPr>
        <w:rFonts w:ascii="Times New Roman" w:eastAsia="Times New Roman" w:hAnsi="Times New Roman" w:cs="Times New Roman" w:hint="default"/>
        <w:spacing w:val="-3"/>
        <w:w w:val="100"/>
        <w:sz w:val="24"/>
        <w:szCs w:val="24"/>
      </w:rPr>
    </w:lvl>
    <w:lvl w:ilvl="2" w:tplc="9AB0BCD0">
      <w:start w:val="1"/>
      <w:numFmt w:val="decimal"/>
      <w:lvlText w:val="(%3)"/>
      <w:lvlJc w:val="left"/>
      <w:pPr>
        <w:ind w:left="2180" w:hanging="352"/>
      </w:pPr>
      <w:rPr>
        <w:rFonts w:ascii="Times New Roman" w:eastAsia="Times New Roman" w:hAnsi="Times New Roman" w:cs="Times New Roman" w:hint="default"/>
        <w:spacing w:val="-1"/>
        <w:w w:val="99"/>
        <w:sz w:val="24"/>
        <w:szCs w:val="24"/>
      </w:rPr>
    </w:lvl>
    <w:lvl w:ilvl="3" w:tplc="2B6C55B0">
      <w:start w:val="1"/>
      <w:numFmt w:val="lowerLetter"/>
      <w:lvlText w:val="(%4)"/>
      <w:lvlJc w:val="left"/>
      <w:pPr>
        <w:ind w:left="2180" w:hanging="333"/>
      </w:pPr>
      <w:rPr>
        <w:rFonts w:ascii="Times New Roman" w:eastAsia="Times New Roman" w:hAnsi="Times New Roman" w:cs="Times New Roman" w:hint="default"/>
        <w:w w:val="100"/>
        <w:sz w:val="24"/>
        <w:szCs w:val="24"/>
      </w:rPr>
    </w:lvl>
    <w:lvl w:ilvl="4" w:tplc="BEDA4D90">
      <w:numFmt w:val="bullet"/>
      <w:lvlText w:val="•"/>
      <w:lvlJc w:val="left"/>
      <w:pPr>
        <w:ind w:left="5940" w:hanging="333"/>
      </w:pPr>
      <w:rPr>
        <w:rFonts w:hint="default"/>
      </w:rPr>
    </w:lvl>
    <w:lvl w:ilvl="5" w:tplc="207E0D70">
      <w:numFmt w:val="bullet"/>
      <w:lvlText w:val="•"/>
      <w:lvlJc w:val="left"/>
      <w:pPr>
        <w:ind w:left="6880" w:hanging="333"/>
      </w:pPr>
      <w:rPr>
        <w:rFonts w:hint="default"/>
      </w:rPr>
    </w:lvl>
    <w:lvl w:ilvl="6" w:tplc="C5968104">
      <w:numFmt w:val="bullet"/>
      <w:lvlText w:val="•"/>
      <w:lvlJc w:val="left"/>
      <w:pPr>
        <w:ind w:left="7820" w:hanging="333"/>
      </w:pPr>
      <w:rPr>
        <w:rFonts w:hint="default"/>
      </w:rPr>
    </w:lvl>
    <w:lvl w:ilvl="7" w:tplc="EC1A1EC4">
      <w:numFmt w:val="bullet"/>
      <w:lvlText w:val="•"/>
      <w:lvlJc w:val="left"/>
      <w:pPr>
        <w:ind w:left="8760" w:hanging="333"/>
      </w:pPr>
      <w:rPr>
        <w:rFonts w:hint="default"/>
      </w:rPr>
    </w:lvl>
    <w:lvl w:ilvl="8" w:tplc="8F9E2B82">
      <w:numFmt w:val="bullet"/>
      <w:lvlText w:val="•"/>
      <w:lvlJc w:val="left"/>
      <w:pPr>
        <w:ind w:left="9700" w:hanging="333"/>
      </w:pPr>
      <w:rPr>
        <w:rFonts w:hint="default"/>
      </w:rPr>
    </w:lvl>
  </w:abstractNum>
  <w:abstractNum w:abstractNumId="6" w15:restartNumberingAfterBreak="0">
    <w:nsid w:val="17025D16"/>
    <w:multiLevelType w:val="hybridMultilevel"/>
    <w:tmpl w:val="A2A059D2"/>
    <w:lvl w:ilvl="0" w:tplc="34E45CA2">
      <w:numFmt w:val="bullet"/>
      <w:lvlText w:val=""/>
      <w:lvlJc w:val="left"/>
      <w:pPr>
        <w:ind w:left="827" w:hanging="360"/>
      </w:pPr>
      <w:rPr>
        <w:rFonts w:hint="default"/>
        <w:w w:val="100"/>
      </w:rPr>
    </w:lvl>
    <w:lvl w:ilvl="1" w:tplc="395E5840">
      <w:numFmt w:val="bullet"/>
      <w:lvlText w:val="•"/>
      <w:lvlJc w:val="left"/>
      <w:pPr>
        <w:ind w:left="1457" w:hanging="360"/>
      </w:pPr>
      <w:rPr>
        <w:rFonts w:hint="default"/>
      </w:rPr>
    </w:lvl>
    <w:lvl w:ilvl="2" w:tplc="F4366E5E">
      <w:numFmt w:val="bullet"/>
      <w:lvlText w:val="•"/>
      <w:lvlJc w:val="left"/>
      <w:pPr>
        <w:ind w:left="2094" w:hanging="360"/>
      </w:pPr>
      <w:rPr>
        <w:rFonts w:hint="default"/>
      </w:rPr>
    </w:lvl>
    <w:lvl w:ilvl="3" w:tplc="752ED270">
      <w:numFmt w:val="bullet"/>
      <w:lvlText w:val="•"/>
      <w:lvlJc w:val="left"/>
      <w:pPr>
        <w:ind w:left="2731" w:hanging="360"/>
      </w:pPr>
      <w:rPr>
        <w:rFonts w:hint="default"/>
      </w:rPr>
    </w:lvl>
    <w:lvl w:ilvl="4" w:tplc="C51A0EE8">
      <w:numFmt w:val="bullet"/>
      <w:lvlText w:val="•"/>
      <w:lvlJc w:val="left"/>
      <w:pPr>
        <w:ind w:left="3368" w:hanging="360"/>
      </w:pPr>
      <w:rPr>
        <w:rFonts w:hint="default"/>
      </w:rPr>
    </w:lvl>
    <w:lvl w:ilvl="5" w:tplc="1908A54C">
      <w:numFmt w:val="bullet"/>
      <w:lvlText w:val="•"/>
      <w:lvlJc w:val="left"/>
      <w:pPr>
        <w:ind w:left="4006" w:hanging="360"/>
      </w:pPr>
      <w:rPr>
        <w:rFonts w:hint="default"/>
      </w:rPr>
    </w:lvl>
    <w:lvl w:ilvl="6" w:tplc="01CADAAE">
      <w:numFmt w:val="bullet"/>
      <w:lvlText w:val="•"/>
      <w:lvlJc w:val="left"/>
      <w:pPr>
        <w:ind w:left="4643" w:hanging="360"/>
      </w:pPr>
      <w:rPr>
        <w:rFonts w:hint="default"/>
      </w:rPr>
    </w:lvl>
    <w:lvl w:ilvl="7" w:tplc="D6D08CF6">
      <w:numFmt w:val="bullet"/>
      <w:lvlText w:val="•"/>
      <w:lvlJc w:val="left"/>
      <w:pPr>
        <w:ind w:left="5280" w:hanging="360"/>
      </w:pPr>
      <w:rPr>
        <w:rFonts w:hint="default"/>
      </w:rPr>
    </w:lvl>
    <w:lvl w:ilvl="8" w:tplc="5672CC6A">
      <w:numFmt w:val="bullet"/>
      <w:lvlText w:val="•"/>
      <w:lvlJc w:val="left"/>
      <w:pPr>
        <w:ind w:left="5917" w:hanging="360"/>
      </w:pPr>
      <w:rPr>
        <w:rFonts w:hint="default"/>
      </w:rPr>
    </w:lvl>
  </w:abstractNum>
  <w:abstractNum w:abstractNumId="7" w15:restartNumberingAfterBreak="0">
    <w:nsid w:val="17832B72"/>
    <w:multiLevelType w:val="hybridMultilevel"/>
    <w:tmpl w:val="F28C7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339F3"/>
    <w:multiLevelType w:val="hybridMultilevel"/>
    <w:tmpl w:val="A93A8CE2"/>
    <w:lvl w:ilvl="0" w:tplc="417EE40C">
      <w:start w:val="1"/>
      <w:numFmt w:val="upperRoman"/>
      <w:lvlText w:val="%1."/>
      <w:lvlJc w:val="left"/>
      <w:pPr>
        <w:ind w:left="2178" w:hanging="720"/>
      </w:pPr>
      <w:rPr>
        <w:rFonts w:cs="Times New Roman" w:hint="default"/>
        <w:b/>
        <w:bCs/>
        <w:spacing w:val="-2"/>
        <w:w w:val="100"/>
      </w:rPr>
    </w:lvl>
    <w:lvl w:ilvl="1" w:tplc="4558A1EE">
      <w:start w:val="1"/>
      <w:numFmt w:val="decimal"/>
      <w:lvlText w:val="%2."/>
      <w:lvlJc w:val="left"/>
      <w:pPr>
        <w:ind w:left="2180" w:hanging="360"/>
      </w:pPr>
      <w:rPr>
        <w:rFonts w:ascii="Times New Roman" w:eastAsia="Times New Roman" w:hAnsi="Times New Roman" w:cs="Times New Roman" w:hint="default"/>
        <w:spacing w:val="-27"/>
        <w:w w:val="99"/>
        <w:sz w:val="24"/>
        <w:szCs w:val="24"/>
      </w:rPr>
    </w:lvl>
    <w:lvl w:ilvl="2" w:tplc="BB5C4A02">
      <w:numFmt w:val="bullet"/>
      <w:lvlText w:val="•"/>
      <w:lvlJc w:val="left"/>
      <w:pPr>
        <w:ind w:left="3520" w:hanging="360"/>
      </w:pPr>
      <w:rPr>
        <w:rFonts w:hint="default"/>
      </w:rPr>
    </w:lvl>
    <w:lvl w:ilvl="3" w:tplc="81FC1428">
      <w:numFmt w:val="bullet"/>
      <w:lvlText w:val="•"/>
      <w:lvlJc w:val="left"/>
      <w:pPr>
        <w:ind w:left="4220" w:hanging="360"/>
      </w:pPr>
      <w:rPr>
        <w:rFonts w:hint="default"/>
      </w:rPr>
    </w:lvl>
    <w:lvl w:ilvl="4" w:tplc="AD88EFFA">
      <w:numFmt w:val="bullet"/>
      <w:lvlText w:val="•"/>
      <w:lvlJc w:val="left"/>
      <w:pPr>
        <w:ind w:left="5271" w:hanging="360"/>
      </w:pPr>
      <w:rPr>
        <w:rFonts w:hint="default"/>
      </w:rPr>
    </w:lvl>
    <w:lvl w:ilvl="5" w:tplc="FEF6B2DE">
      <w:numFmt w:val="bullet"/>
      <w:lvlText w:val="•"/>
      <w:lvlJc w:val="left"/>
      <w:pPr>
        <w:ind w:left="6322" w:hanging="360"/>
      </w:pPr>
      <w:rPr>
        <w:rFonts w:hint="default"/>
      </w:rPr>
    </w:lvl>
    <w:lvl w:ilvl="6" w:tplc="9CF4B38A">
      <w:numFmt w:val="bullet"/>
      <w:lvlText w:val="•"/>
      <w:lvlJc w:val="left"/>
      <w:pPr>
        <w:ind w:left="7374" w:hanging="360"/>
      </w:pPr>
      <w:rPr>
        <w:rFonts w:hint="default"/>
      </w:rPr>
    </w:lvl>
    <w:lvl w:ilvl="7" w:tplc="3746049E">
      <w:numFmt w:val="bullet"/>
      <w:lvlText w:val="•"/>
      <w:lvlJc w:val="left"/>
      <w:pPr>
        <w:ind w:left="8425" w:hanging="360"/>
      </w:pPr>
      <w:rPr>
        <w:rFonts w:hint="default"/>
      </w:rPr>
    </w:lvl>
    <w:lvl w:ilvl="8" w:tplc="6F94ECDA">
      <w:numFmt w:val="bullet"/>
      <w:lvlText w:val="•"/>
      <w:lvlJc w:val="left"/>
      <w:pPr>
        <w:ind w:left="9477" w:hanging="360"/>
      </w:pPr>
      <w:rPr>
        <w:rFonts w:hint="default"/>
      </w:rPr>
    </w:lvl>
  </w:abstractNum>
  <w:abstractNum w:abstractNumId="9" w15:restartNumberingAfterBreak="0">
    <w:nsid w:val="1A6E2476"/>
    <w:multiLevelType w:val="hybridMultilevel"/>
    <w:tmpl w:val="D91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87A8C"/>
    <w:multiLevelType w:val="hybridMultilevel"/>
    <w:tmpl w:val="643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C6E37"/>
    <w:multiLevelType w:val="hybridMultilevel"/>
    <w:tmpl w:val="178478A8"/>
    <w:lvl w:ilvl="0" w:tplc="6116058A">
      <w:numFmt w:val="bullet"/>
      <w:lvlText w:val=""/>
      <w:lvlJc w:val="left"/>
      <w:pPr>
        <w:ind w:left="827" w:hanging="360"/>
      </w:pPr>
      <w:rPr>
        <w:rFonts w:hint="default"/>
        <w:w w:val="100"/>
      </w:rPr>
    </w:lvl>
    <w:lvl w:ilvl="1" w:tplc="E830090E">
      <w:numFmt w:val="bullet"/>
      <w:lvlText w:val="•"/>
      <w:lvlJc w:val="left"/>
      <w:pPr>
        <w:ind w:left="1457" w:hanging="360"/>
      </w:pPr>
      <w:rPr>
        <w:rFonts w:hint="default"/>
      </w:rPr>
    </w:lvl>
    <w:lvl w:ilvl="2" w:tplc="A9DE53A4">
      <w:numFmt w:val="bullet"/>
      <w:lvlText w:val="•"/>
      <w:lvlJc w:val="left"/>
      <w:pPr>
        <w:ind w:left="2094" w:hanging="360"/>
      </w:pPr>
      <w:rPr>
        <w:rFonts w:hint="default"/>
      </w:rPr>
    </w:lvl>
    <w:lvl w:ilvl="3" w:tplc="0CFA1740">
      <w:numFmt w:val="bullet"/>
      <w:lvlText w:val="•"/>
      <w:lvlJc w:val="left"/>
      <w:pPr>
        <w:ind w:left="2731" w:hanging="360"/>
      </w:pPr>
      <w:rPr>
        <w:rFonts w:hint="default"/>
      </w:rPr>
    </w:lvl>
    <w:lvl w:ilvl="4" w:tplc="4D982A12">
      <w:numFmt w:val="bullet"/>
      <w:lvlText w:val="•"/>
      <w:lvlJc w:val="left"/>
      <w:pPr>
        <w:ind w:left="3368" w:hanging="360"/>
      </w:pPr>
      <w:rPr>
        <w:rFonts w:hint="default"/>
      </w:rPr>
    </w:lvl>
    <w:lvl w:ilvl="5" w:tplc="8140E774">
      <w:numFmt w:val="bullet"/>
      <w:lvlText w:val="•"/>
      <w:lvlJc w:val="left"/>
      <w:pPr>
        <w:ind w:left="4006" w:hanging="360"/>
      </w:pPr>
      <w:rPr>
        <w:rFonts w:hint="default"/>
      </w:rPr>
    </w:lvl>
    <w:lvl w:ilvl="6" w:tplc="D7F20DB0">
      <w:numFmt w:val="bullet"/>
      <w:lvlText w:val="•"/>
      <w:lvlJc w:val="left"/>
      <w:pPr>
        <w:ind w:left="4643" w:hanging="360"/>
      </w:pPr>
      <w:rPr>
        <w:rFonts w:hint="default"/>
      </w:rPr>
    </w:lvl>
    <w:lvl w:ilvl="7" w:tplc="81762242">
      <w:numFmt w:val="bullet"/>
      <w:lvlText w:val="•"/>
      <w:lvlJc w:val="left"/>
      <w:pPr>
        <w:ind w:left="5280" w:hanging="360"/>
      </w:pPr>
      <w:rPr>
        <w:rFonts w:hint="default"/>
      </w:rPr>
    </w:lvl>
    <w:lvl w:ilvl="8" w:tplc="B70CBDD2">
      <w:numFmt w:val="bullet"/>
      <w:lvlText w:val="•"/>
      <w:lvlJc w:val="left"/>
      <w:pPr>
        <w:ind w:left="5917" w:hanging="360"/>
      </w:pPr>
      <w:rPr>
        <w:rFonts w:hint="default"/>
      </w:rPr>
    </w:lvl>
  </w:abstractNum>
  <w:abstractNum w:abstractNumId="12" w15:restartNumberingAfterBreak="0">
    <w:nsid w:val="22E970DA"/>
    <w:multiLevelType w:val="hybridMultilevel"/>
    <w:tmpl w:val="FAEE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B656F"/>
    <w:multiLevelType w:val="hybridMultilevel"/>
    <w:tmpl w:val="4D786774"/>
    <w:lvl w:ilvl="0" w:tplc="4CF0E728">
      <w:numFmt w:val="bullet"/>
      <w:lvlText w:val=""/>
      <w:lvlJc w:val="left"/>
      <w:pPr>
        <w:ind w:left="2180" w:hanging="360"/>
      </w:pPr>
      <w:rPr>
        <w:rFonts w:ascii="Symbol" w:eastAsia="Times New Roman" w:hAnsi="Symbol" w:hint="default"/>
        <w:w w:val="99"/>
        <w:sz w:val="20"/>
      </w:rPr>
    </w:lvl>
    <w:lvl w:ilvl="1" w:tplc="A60A6C00">
      <w:numFmt w:val="bullet"/>
      <w:lvlText w:val="o"/>
      <w:lvlJc w:val="left"/>
      <w:pPr>
        <w:ind w:left="2900" w:hanging="360"/>
      </w:pPr>
      <w:rPr>
        <w:rFonts w:ascii="Courier New" w:eastAsia="Times New Roman" w:hAnsi="Courier New" w:hint="default"/>
        <w:w w:val="99"/>
        <w:sz w:val="20"/>
      </w:rPr>
    </w:lvl>
    <w:lvl w:ilvl="2" w:tplc="C7EEA25C">
      <w:numFmt w:val="bullet"/>
      <w:lvlText w:val="•"/>
      <w:lvlJc w:val="left"/>
      <w:pPr>
        <w:ind w:left="3864" w:hanging="360"/>
      </w:pPr>
      <w:rPr>
        <w:rFonts w:hint="default"/>
      </w:rPr>
    </w:lvl>
    <w:lvl w:ilvl="3" w:tplc="156E7BC0">
      <w:numFmt w:val="bullet"/>
      <w:lvlText w:val="•"/>
      <w:lvlJc w:val="left"/>
      <w:pPr>
        <w:ind w:left="4828" w:hanging="360"/>
      </w:pPr>
      <w:rPr>
        <w:rFonts w:hint="default"/>
      </w:rPr>
    </w:lvl>
    <w:lvl w:ilvl="4" w:tplc="02582C6C">
      <w:numFmt w:val="bullet"/>
      <w:lvlText w:val="•"/>
      <w:lvlJc w:val="left"/>
      <w:pPr>
        <w:ind w:left="5793" w:hanging="360"/>
      </w:pPr>
      <w:rPr>
        <w:rFonts w:hint="default"/>
      </w:rPr>
    </w:lvl>
    <w:lvl w:ilvl="5" w:tplc="B0FE97FA">
      <w:numFmt w:val="bullet"/>
      <w:lvlText w:val="•"/>
      <w:lvlJc w:val="left"/>
      <w:pPr>
        <w:ind w:left="6757" w:hanging="360"/>
      </w:pPr>
      <w:rPr>
        <w:rFonts w:hint="default"/>
      </w:rPr>
    </w:lvl>
    <w:lvl w:ilvl="6" w:tplc="DB74824A">
      <w:numFmt w:val="bullet"/>
      <w:lvlText w:val="•"/>
      <w:lvlJc w:val="left"/>
      <w:pPr>
        <w:ind w:left="7722" w:hanging="360"/>
      </w:pPr>
      <w:rPr>
        <w:rFonts w:hint="default"/>
      </w:rPr>
    </w:lvl>
    <w:lvl w:ilvl="7" w:tplc="EE5E4B6A">
      <w:numFmt w:val="bullet"/>
      <w:lvlText w:val="•"/>
      <w:lvlJc w:val="left"/>
      <w:pPr>
        <w:ind w:left="8686" w:hanging="360"/>
      </w:pPr>
      <w:rPr>
        <w:rFonts w:hint="default"/>
      </w:rPr>
    </w:lvl>
    <w:lvl w:ilvl="8" w:tplc="B238C300">
      <w:numFmt w:val="bullet"/>
      <w:lvlText w:val="•"/>
      <w:lvlJc w:val="left"/>
      <w:pPr>
        <w:ind w:left="9651" w:hanging="360"/>
      </w:pPr>
      <w:rPr>
        <w:rFonts w:hint="default"/>
      </w:rPr>
    </w:lvl>
  </w:abstractNum>
  <w:abstractNum w:abstractNumId="14" w15:restartNumberingAfterBreak="0">
    <w:nsid w:val="296703A8"/>
    <w:multiLevelType w:val="hybridMultilevel"/>
    <w:tmpl w:val="BE86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37626"/>
    <w:multiLevelType w:val="hybridMultilevel"/>
    <w:tmpl w:val="BFE8A884"/>
    <w:lvl w:ilvl="0" w:tplc="76B8DB38">
      <w:numFmt w:val="bullet"/>
      <w:lvlText w:val="o"/>
      <w:lvlJc w:val="left"/>
      <w:pPr>
        <w:ind w:left="2780" w:hanging="360"/>
      </w:pPr>
      <w:rPr>
        <w:rFonts w:ascii="Courier New" w:eastAsia="Times New Roman" w:hAnsi="Courier New" w:hint="default"/>
        <w:w w:val="100"/>
        <w:sz w:val="24"/>
      </w:rPr>
    </w:lvl>
    <w:lvl w:ilvl="1" w:tplc="74E4ADA8">
      <w:numFmt w:val="bullet"/>
      <w:lvlText w:val="•"/>
      <w:lvlJc w:val="left"/>
      <w:pPr>
        <w:ind w:left="3660" w:hanging="360"/>
      </w:pPr>
      <w:rPr>
        <w:rFonts w:hint="default"/>
      </w:rPr>
    </w:lvl>
    <w:lvl w:ilvl="2" w:tplc="B98CC054">
      <w:numFmt w:val="bullet"/>
      <w:lvlText w:val="•"/>
      <w:lvlJc w:val="left"/>
      <w:pPr>
        <w:ind w:left="4540" w:hanging="360"/>
      </w:pPr>
      <w:rPr>
        <w:rFonts w:hint="default"/>
      </w:rPr>
    </w:lvl>
    <w:lvl w:ilvl="3" w:tplc="CA26B498">
      <w:numFmt w:val="bullet"/>
      <w:lvlText w:val="•"/>
      <w:lvlJc w:val="left"/>
      <w:pPr>
        <w:ind w:left="5420" w:hanging="360"/>
      </w:pPr>
      <w:rPr>
        <w:rFonts w:hint="default"/>
      </w:rPr>
    </w:lvl>
    <w:lvl w:ilvl="4" w:tplc="DFCC1DBA">
      <w:numFmt w:val="bullet"/>
      <w:lvlText w:val="•"/>
      <w:lvlJc w:val="left"/>
      <w:pPr>
        <w:ind w:left="6300" w:hanging="360"/>
      </w:pPr>
      <w:rPr>
        <w:rFonts w:hint="default"/>
      </w:rPr>
    </w:lvl>
    <w:lvl w:ilvl="5" w:tplc="D7B279E0">
      <w:numFmt w:val="bullet"/>
      <w:lvlText w:val="•"/>
      <w:lvlJc w:val="left"/>
      <w:pPr>
        <w:ind w:left="7180" w:hanging="360"/>
      </w:pPr>
      <w:rPr>
        <w:rFonts w:hint="default"/>
      </w:rPr>
    </w:lvl>
    <w:lvl w:ilvl="6" w:tplc="E538113C">
      <w:numFmt w:val="bullet"/>
      <w:lvlText w:val="•"/>
      <w:lvlJc w:val="left"/>
      <w:pPr>
        <w:ind w:left="8060" w:hanging="360"/>
      </w:pPr>
      <w:rPr>
        <w:rFonts w:hint="default"/>
      </w:rPr>
    </w:lvl>
    <w:lvl w:ilvl="7" w:tplc="85847CF8">
      <w:numFmt w:val="bullet"/>
      <w:lvlText w:val="•"/>
      <w:lvlJc w:val="left"/>
      <w:pPr>
        <w:ind w:left="8940" w:hanging="360"/>
      </w:pPr>
      <w:rPr>
        <w:rFonts w:hint="default"/>
      </w:rPr>
    </w:lvl>
    <w:lvl w:ilvl="8" w:tplc="ACA001B0">
      <w:numFmt w:val="bullet"/>
      <w:lvlText w:val="•"/>
      <w:lvlJc w:val="left"/>
      <w:pPr>
        <w:ind w:left="9820" w:hanging="360"/>
      </w:pPr>
      <w:rPr>
        <w:rFonts w:hint="default"/>
      </w:rPr>
    </w:lvl>
  </w:abstractNum>
  <w:abstractNum w:abstractNumId="16" w15:restartNumberingAfterBreak="0">
    <w:nsid w:val="4D65716D"/>
    <w:multiLevelType w:val="hybridMultilevel"/>
    <w:tmpl w:val="3FB0AE7C"/>
    <w:lvl w:ilvl="0" w:tplc="47EC842E">
      <w:numFmt w:val="bullet"/>
      <w:lvlText w:val=""/>
      <w:lvlJc w:val="left"/>
      <w:pPr>
        <w:ind w:left="827" w:hanging="360"/>
      </w:pPr>
      <w:rPr>
        <w:rFonts w:ascii="Symbol" w:eastAsia="Times New Roman" w:hAnsi="Symbol" w:hint="default"/>
        <w:w w:val="100"/>
        <w:sz w:val="18"/>
      </w:rPr>
    </w:lvl>
    <w:lvl w:ilvl="1" w:tplc="3D50AD6A">
      <w:numFmt w:val="bullet"/>
      <w:lvlText w:val="•"/>
      <w:lvlJc w:val="left"/>
      <w:pPr>
        <w:ind w:left="1870" w:hanging="360"/>
      </w:pPr>
      <w:rPr>
        <w:rFonts w:hint="default"/>
      </w:rPr>
    </w:lvl>
    <w:lvl w:ilvl="2" w:tplc="41141D14">
      <w:numFmt w:val="bullet"/>
      <w:lvlText w:val="•"/>
      <w:lvlJc w:val="left"/>
      <w:pPr>
        <w:ind w:left="2921" w:hanging="360"/>
      </w:pPr>
      <w:rPr>
        <w:rFonts w:hint="default"/>
      </w:rPr>
    </w:lvl>
    <w:lvl w:ilvl="3" w:tplc="D038B212">
      <w:numFmt w:val="bullet"/>
      <w:lvlText w:val="•"/>
      <w:lvlJc w:val="left"/>
      <w:pPr>
        <w:ind w:left="3972" w:hanging="360"/>
      </w:pPr>
      <w:rPr>
        <w:rFonts w:hint="default"/>
      </w:rPr>
    </w:lvl>
    <w:lvl w:ilvl="4" w:tplc="0898198A">
      <w:numFmt w:val="bullet"/>
      <w:lvlText w:val="•"/>
      <w:lvlJc w:val="left"/>
      <w:pPr>
        <w:ind w:left="5023" w:hanging="360"/>
      </w:pPr>
      <w:rPr>
        <w:rFonts w:hint="default"/>
      </w:rPr>
    </w:lvl>
    <w:lvl w:ilvl="5" w:tplc="44DC3718">
      <w:numFmt w:val="bullet"/>
      <w:lvlText w:val="•"/>
      <w:lvlJc w:val="left"/>
      <w:pPr>
        <w:ind w:left="6074" w:hanging="360"/>
      </w:pPr>
      <w:rPr>
        <w:rFonts w:hint="default"/>
      </w:rPr>
    </w:lvl>
    <w:lvl w:ilvl="6" w:tplc="EB884292">
      <w:numFmt w:val="bullet"/>
      <w:lvlText w:val="•"/>
      <w:lvlJc w:val="left"/>
      <w:pPr>
        <w:ind w:left="7125" w:hanging="360"/>
      </w:pPr>
      <w:rPr>
        <w:rFonts w:hint="default"/>
      </w:rPr>
    </w:lvl>
    <w:lvl w:ilvl="7" w:tplc="2C86902C">
      <w:numFmt w:val="bullet"/>
      <w:lvlText w:val="•"/>
      <w:lvlJc w:val="left"/>
      <w:pPr>
        <w:ind w:left="8176" w:hanging="360"/>
      </w:pPr>
      <w:rPr>
        <w:rFonts w:hint="default"/>
      </w:rPr>
    </w:lvl>
    <w:lvl w:ilvl="8" w:tplc="7256D728">
      <w:numFmt w:val="bullet"/>
      <w:lvlText w:val="•"/>
      <w:lvlJc w:val="left"/>
      <w:pPr>
        <w:ind w:left="9227" w:hanging="360"/>
      </w:pPr>
      <w:rPr>
        <w:rFonts w:hint="default"/>
      </w:rPr>
    </w:lvl>
  </w:abstractNum>
  <w:abstractNum w:abstractNumId="17" w15:restartNumberingAfterBreak="0">
    <w:nsid w:val="4E846AD0"/>
    <w:multiLevelType w:val="hybridMultilevel"/>
    <w:tmpl w:val="F34C6638"/>
    <w:lvl w:ilvl="0" w:tplc="0D642970">
      <w:numFmt w:val="bullet"/>
      <w:lvlText w:val=""/>
      <w:lvlJc w:val="left"/>
      <w:pPr>
        <w:ind w:left="827" w:hanging="303"/>
      </w:pPr>
      <w:rPr>
        <w:rFonts w:ascii="Symbol" w:eastAsia="Times New Roman" w:hAnsi="Symbol" w:hint="default"/>
        <w:w w:val="100"/>
        <w:sz w:val="18"/>
      </w:rPr>
    </w:lvl>
    <w:lvl w:ilvl="1" w:tplc="3AAAECB6">
      <w:numFmt w:val="bullet"/>
      <w:lvlText w:val="•"/>
      <w:lvlJc w:val="left"/>
      <w:pPr>
        <w:ind w:left="1457" w:hanging="303"/>
      </w:pPr>
      <w:rPr>
        <w:rFonts w:hint="default"/>
      </w:rPr>
    </w:lvl>
    <w:lvl w:ilvl="2" w:tplc="C4AC9002">
      <w:numFmt w:val="bullet"/>
      <w:lvlText w:val="•"/>
      <w:lvlJc w:val="left"/>
      <w:pPr>
        <w:ind w:left="2094" w:hanging="303"/>
      </w:pPr>
      <w:rPr>
        <w:rFonts w:hint="default"/>
      </w:rPr>
    </w:lvl>
    <w:lvl w:ilvl="3" w:tplc="47A4EF10">
      <w:numFmt w:val="bullet"/>
      <w:lvlText w:val="•"/>
      <w:lvlJc w:val="left"/>
      <w:pPr>
        <w:ind w:left="2731" w:hanging="303"/>
      </w:pPr>
      <w:rPr>
        <w:rFonts w:hint="default"/>
      </w:rPr>
    </w:lvl>
    <w:lvl w:ilvl="4" w:tplc="EB64DFE4">
      <w:numFmt w:val="bullet"/>
      <w:lvlText w:val="•"/>
      <w:lvlJc w:val="left"/>
      <w:pPr>
        <w:ind w:left="3368" w:hanging="303"/>
      </w:pPr>
      <w:rPr>
        <w:rFonts w:hint="default"/>
      </w:rPr>
    </w:lvl>
    <w:lvl w:ilvl="5" w:tplc="D25A464C">
      <w:numFmt w:val="bullet"/>
      <w:lvlText w:val="•"/>
      <w:lvlJc w:val="left"/>
      <w:pPr>
        <w:ind w:left="4006" w:hanging="303"/>
      </w:pPr>
      <w:rPr>
        <w:rFonts w:hint="default"/>
      </w:rPr>
    </w:lvl>
    <w:lvl w:ilvl="6" w:tplc="66FA1F1A">
      <w:numFmt w:val="bullet"/>
      <w:lvlText w:val="•"/>
      <w:lvlJc w:val="left"/>
      <w:pPr>
        <w:ind w:left="4643" w:hanging="303"/>
      </w:pPr>
      <w:rPr>
        <w:rFonts w:hint="default"/>
      </w:rPr>
    </w:lvl>
    <w:lvl w:ilvl="7" w:tplc="6DB05BDC">
      <w:numFmt w:val="bullet"/>
      <w:lvlText w:val="•"/>
      <w:lvlJc w:val="left"/>
      <w:pPr>
        <w:ind w:left="5280" w:hanging="303"/>
      </w:pPr>
      <w:rPr>
        <w:rFonts w:hint="default"/>
      </w:rPr>
    </w:lvl>
    <w:lvl w:ilvl="8" w:tplc="89C85B66">
      <w:numFmt w:val="bullet"/>
      <w:lvlText w:val="•"/>
      <w:lvlJc w:val="left"/>
      <w:pPr>
        <w:ind w:left="5917" w:hanging="303"/>
      </w:pPr>
      <w:rPr>
        <w:rFonts w:hint="default"/>
      </w:rPr>
    </w:lvl>
  </w:abstractNum>
  <w:abstractNum w:abstractNumId="18" w15:restartNumberingAfterBreak="0">
    <w:nsid w:val="50895DEB"/>
    <w:multiLevelType w:val="hybridMultilevel"/>
    <w:tmpl w:val="A422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D28D6"/>
    <w:multiLevelType w:val="hybridMultilevel"/>
    <w:tmpl w:val="8E000154"/>
    <w:lvl w:ilvl="0" w:tplc="6716320E">
      <w:numFmt w:val="bullet"/>
      <w:lvlText w:val=""/>
      <w:lvlJc w:val="left"/>
      <w:pPr>
        <w:ind w:left="827" w:hanging="360"/>
      </w:pPr>
      <w:rPr>
        <w:rFonts w:ascii="Symbol" w:eastAsia="Times New Roman" w:hAnsi="Symbol" w:hint="default"/>
        <w:w w:val="100"/>
        <w:sz w:val="18"/>
      </w:rPr>
    </w:lvl>
    <w:lvl w:ilvl="1" w:tplc="C08EA2B0">
      <w:numFmt w:val="bullet"/>
      <w:lvlText w:val="•"/>
      <w:lvlJc w:val="left"/>
      <w:pPr>
        <w:ind w:left="1457" w:hanging="360"/>
      </w:pPr>
      <w:rPr>
        <w:rFonts w:hint="default"/>
      </w:rPr>
    </w:lvl>
    <w:lvl w:ilvl="2" w:tplc="DE34EC60">
      <w:numFmt w:val="bullet"/>
      <w:lvlText w:val="•"/>
      <w:lvlJc w:val="left"/>
      <w:pPr>
        <w:ind w:left="2094" w:hanging="360"/>
      </w:pPr>
      <w:rPr>
        <w:rFonts w:hint="default"/>
      </w:rPr>
    </w:lvl>
    <w:lvl w:ilvl="3" w:tplc="D4DC8BEC">
      <w:numFmt w:val="bullet"/>
      <w:lvlText w:val="•"/>
      <w:lvlJc w:val="left"/>
      <w:pPr>
        <w:ind w:left="2731" w:hanging="360"/>
      </w:pPr>
      <w:rPr>
        <w:rFonts w:hint="default"/>
      </w:rPr>
    </w:lvl>
    <w:lvl w:ilvl="4" w:tplc="7486D932">
      <w:numFmt w:val="bullet"/>
      <w:lvlText w:val="•"/>
      <w:lvlJc w:val="left"/>
      <w:pPr>
        <w:ind w:left="3368" w:hanging="360"/>
      </w:pPr>
      <w:rPr>
        <w:rFonts w:hint="default"/>
      </w:rPr>
    </w:lvl>
    <w:lvl w:ilvl="5" w:tplc="D5DE1D88">
      <w:numFmt w:val="bullet"/>
      <w:lvlText w:val="•"/>
      <w:lvlJc w:val="left"/>
      <w:pPr>
        <w:ind w:left="4006" w:hanging="360"/>
      </w:pPr>
      <w:rPr>
        <w:rFonts w:hint="default"/>
      </w:rPr>
    </w:lvl>
    <w:lvl w:ilvl="6" w:tplc="2A045FB2">
      <w:numFmt w:val="bullet"/>
      <w:lvlText w:val="•"/>
      <w:lvlJc w:val="left"/>
      <w:pPr>
        <w:ind w:left="4643" w:hanging="360"/>
      </w:pPr>
      <w:rPr>
        <w:rFonts w:hint="default"/>
      </w:rPr>
    </w:lvl>
    <w:lvl w:ilvl="7" w:tplc="CAEC6D4A">
      <w:numFmt w:val="bullet"/>
      <w:lvlText w:val="•"/>
      <w:lvlJc w:val="left"/>
      <w:pPr>
        <w:ind w:left="5280" w:hanging="360"/>
      </w:pPr>
      <w:rPr>
        <w:rFonts w:hint="default"/>
      </w:rPr>
    </w:lvl>
    <w:lvl w:ilvl="8" w:tplc="0B727E6E">
      <w:numFmt w:val="bullet"/>
      <w:lvlText w:val="•"/>
      <w:lvlJc w:val="left"/>
      <w:pPr>
        <w:ind w:left="5917" w:hanging="360"/>
      </w:pPr>
      <w:rPr>
        <w:rFonts w:hint="default"/>
      </w:rPr>
    </w:lvl>
  </w:abstractNum>
  <w:abstractNum w:abstractNumId="20" w15:restartNumberingAfterBreak="0">
    <w:nsid w:val="581856A1"/>
    <w:multiLevelType w:val="hybridMultilevel"/>
    <w:tmpl w:val="38D6F03C"/>
    <w:lvl w:ilvl="0" w:tplc="BB84620C">
      <w:numFmt w:val="bullet"/>
      <w:lvlText w:val=""/>
      <w:lvlJc w:val="left"/>
      <w:pPr>
        <w:ind w:left="827" w:hanging="360"/>
      </w:pPr>
      <w:rPr>
        <w:rFonts w:hint="default"/>
        <w:w w:val="100"/>
      </w:rPr>
    </w:lvl>
    <w:lvl w:ilvl="1" w:tplc="BE820930">
      <w:numFmt w:val="bullet"/>
      <w:lvlText w:val="•"/>
      <w:lvlJc w:val="left"/>
      <w:pPr>
        <w:ind w:left="1457" w:hanging="360"/>
      </w:pPr>
      <w:rPr>
        <w:rFonts w:hint="default"/>
      </w:rPr>
    </w:lvl>
    <w:lvl w:ilvl="2" w:tplc="D390E4F2">
      <w:numFmt w:val="bullet"/>
      <w:lvlText w:val="•"/>
      <w:lvlJc w:val="left"/>
      <w:pPr>
        <w:ind w:left="2094" w:hanging="360"/>
      </w:pPr>
      <w:rPr>
        <w:rFonts w:hint="default"/>
      </w:rPr>
    </w:lvl>
    <w:lvl w:ilvl="3" w:tplc="9DF8CC92">
      <w:numFmt w:val="bullet"/>
      <w:lvlText w:val="•"/>
      <w:lvlJc w:val="left"/>
      <w:pPr>
        <w:ind w:left="2731" w:hanging="360"/>
      </w:pPr>
      <w:rPr>
        <w:rFonts w:hint="default"/>
      </w:rPr>
    </w:lvl>
    <w:lvl w:ilvl="4" w:tplc="B302DC5E">
      <w:numFmt w:val="bullet"/>
      <w:lvlText w:val="•"/>
      <w:lvlJc w:val="left"/>
      <w:pPr>
        <w:ind w:left="3368" w:hanging="360"/>
      </w:pPr>
      <w:rPr>
        <w:rFonts w:hint="default"/>
      </w:rPr>
    </w:lvl>
    <w:lvl w:ilvl="5" w:tplc="862AA018">
      <w:numFmt w:val="bullet"/>
      <w:lvlText w:val="•"/>
      <w:lvlJc w:val="left"/>
      <w:pPr>
        <w:ind w:left="4006" w:hanging="360"/>
      </w:pPr>
      <w:rPr>
        <w:rFonts w:hint="default"/>
      </w:rPr>
    </w:lvl>
    <w:lvl w:ilvl="6" w:tplc="433E2C1C">
      <w:numFmt w:val="bullet"/>
      <w:lvlText w:val="•"/>
      <w:lvlJc w:val="left"/>
      <w:pPr>
        <w:ind w:left="4643" w:hanging="360"/>
      </w:pPr>
      <w:rPr>
        <w:rFonts w:hint="default"/>
      </w:rPr>
    </w:lvl>
    <w:lvl w:ilvl="7" w:tplc="9C6C45FE">
      <w:numFmt w:val="bullet"/>
      <w:lvlText w:val="•"/>
      <w:lvlJc w:val="left"/>
      <w:pPr>
        <w:ind w:left="5280" w:hanging="360"/>
      </w:pPr>
      <w:rPr>
        <w:rFonts w:hint="default"/>
      </w:rPr>
    </w:lvl>
    <w:lvl w:ilvl="8" w:tplc="837A81C4">
      <w:numFmt w:val="bullet"/>
      <w:lvlText w:val="•"/>
      <w:lvlJc w:val="left"/>
      <w:pPr>
        <w:ind w:left="5917" w:hanging="360"/>
      </w:pPr>
      <w:rPr>
        <w:rFonts w:hint="default"/>
      </w:rPr>
    </w:lvl>
  </w:abstractNum>
  <w:abstractNum w:abstractNumId="21" w15:restartNumberingAfterBreak="0">
    <w:nsid w:val="5A594783"/>
    <w:multiLevelType w:val="hybridMultilevel"/>
    <w:tmpl w:val="8474EBD8"/>
    <w:lvl w:ilvl="0" w:tplc="6F0A3548">
      <w:numFmt w:val="bullet"/>
      <w:lvlText w:val=""/>
      <w:lvlJc w:val="left"/>
      <w:pPr>
        <w:ind w:left="827" w:hanging="360"/>
      </w:pPr>
      <w:rPr>
        <w:rFonts w:hint="default"/>
        <w:w w:val="100"/>
      </w:rPr>
    </w:lvl>
    <w:lvl w:ilvl="1" w:tplc="5C8CDFFA">
      <w:numFmt w:val="bullet"/>
      <w:lvlText w:val="•"/>
      <w:lvlJc w:val="left"/>
      <w:pPr>
        <w:ind w:left="1457" w:hanging="360"/>
      </w:pPr>
      <w:rPr>
        <w:rFonts w:hint="default"/>
      </w:rPr>
    </w:lvl>
    <w:lvl w:ilvl="2" w:tplc="15D880EA">
      <w:numFmt w:val="bullet"/>
      <w:lvlText w:val="•"/>
      <w:lvlJc w:val="left"/>
      <w:pPr>
        <w:ind w:left="2094" w:hanging="360"/>
      </w:pPr>
      <w:rPr>
        <w:rFonts w:hint="default"/>
      </w:rPr>
    </w:lvl>
    <w:lvl w:ilvl="3" w:tplc="36F6DF54">
      <w:numFmt w:val="bullet"/>
      <w:lvlText w:val="•"/>
      <w:lvlJc w:val="left"/>
      <w:pPr>
        <w:ind w:left="2731" w:hanging="360"/>
      </w:pPr>
      <w:rPr>
        <w:rFonts w:hint="default"/>
      </w:rPr>
    </w:lvl>
    <w:lvl w:ilvl="4" w:tplc="26668BEA">
      <w:numFmt w:val="bullet"/>
      <w:lvlText w:val="•"/>
      <w:lvlJc w:val="left"/>
      <w:pPr>
        <w:ind w:left="3368" w:hanging="360"/>
      </w:pPr>
      <w:rPr>
        <w:rFonts w:hint="default"/>
      </w:rPr>
    </w:lvl>
    <w:lvl w:ilvl="5" w:tplc="23B439E2">
      <w:numFmt w:val="bullet"/>
      <w:lvlText w:val="•"/>
      <w:lvlJc w:val="left"/>
      <w:pPr>
        <w:ind w:left="4006" w:hanging="360"/>
      </w:pPr>
      <w:rPr>
        <w:rFonts w:hint="default"/>
      </w:rPr>
    </w:lvl>
    <w:lvl w:ilvl="6" w:tplc="EACC56D6">
      <w:numFmt w:val="bullet"/>
      <w:lvlText w:val="•"/>
      <w:lvlJc w:val="left"/>
      <w:pPr>
        <w:ind w:left="4643" w:hanging="360"/>
      </w:pPr>
      <w:rPr>
        <w:rFonts w:hint="default"/>
      </w:rPr>
    </w:lvl>
    <w:lvl w:ilvl="7" w:tplc="AF9EB0A0">
      <w:numFmt w:val="bullet"/>
      <w:lvlText w:val="•"/>
      <w:lvlJc w:val="left"/>
      <w:pPr>
        <w:ind w:left="5280" w:hanging="360"/>
      </w:pPr>
      <w:rPr>
        <w:rFonts w:hint="default"/>
      </w:rPr>
    </w:lvl>
    <w:lvl w:ilvl="8" w:tplc="65E8E614">
      <w:numFmt w:val="bullet"/>
      <w:lvlText w:val="•"/>
      <w:lvlJc w:val="left"/>
      <w:pPr>
        <w:ind w:left="5917" w:hanging="360"/>
      </w:pPr>
      <w:rPr>
        <w:rFonts w:hint="default"/>
      </w:rPr>
    </w:lvl>
  </w:abstractNum>
  <w:abstractNum w:abstractNumId="22" w15:restartNumberingAfterBreak="0">
    <w:nsid w:val="5A9E2585"/>
    <w:multiLevelType w:val="hybridMultilevel"/>
    <w:tmpl w:val="1204A6A2"/>
    <w:lvl w:ilvl="0" w:tplc="0C0C666A">
      <w:numFmt w:val="bullet"/>
      <w:lvlText w:val=""/>
      <w:lvlJc w:val="left"/>
      <w:pPr>
        <w:ind w:left="827" w:hanging="360"/>
      </w:pPr>
      <w:rPr>
        <w:rFonts w:ascii="Symbol" w:eastAsia="Times New Roman" w:hAnsi="Symbol" w:hint="default"/>
        <w:w w:val="100"/>
        <w:sz w:val="18"/>
      </w:rPr>
    </w:lvl>
    <w:lvl w:ilvl="1" w:tplc="81F87FE4">
      <w:numFmt w:val="bullet"/>
      <w:lvlText w:val="•"/>
      <w:lvlJc w:val="left"/>
      <w:pPr>
        <w:ind w:left="1870" w:hanging="360"/>
      </w:pPr>
      <w:rPr>
        <w:rFonts w:hint="default"/>
      </w:rPr>
    </w:lvl>
    <w:lvl w:ilvl="2" w:tplc="C3147F12">
      <w:numFmt w:val="bullet"/>
      <w:lvlText w:val="•"/>
      <w:lvlJc w:val="left"/>
      <w:pPr>
        <w:ind w:left="2921" w:hanging="360"/>
      </w:pPr>
      <w:rPr>
        <w:rFonts w:hint="default"/>
      </w:rPr>
    </w:lvl>
    <w:lvl w:ilvl="3" w:tplc="5D249188">
      <w:numFmt w:val="bullet"/>
      <w:lvlText w:val="•"/>
      <w:lvlJc w:val="left"/>
      <w:pPr>
        <w:ind w:left="3972" w:hanging="360"/>
      </w:pPr>
      <w:rPr>
        <w:rFonts w:hint="default"/>
      </w:rPr>
    </w:lvl>
    <w:lvl w:ilvl="4" w:tplc="91F27ADC">
      <w:numFmt w:val="bullet"/>
      <w:lvlText w:val="•"/>
      <w:lvlJc w:val="left"/>
      <w:pPr>
        <w:ind w:left="5023" w:hanging="360"/>
      </w:pPr>
      <w:rPr>
        <w:rFonts w:hint="default"/>
      </w:rPr>
    </w:lvl>
    <w:lvl w:ilvl="5" w:tplc="EC46C95A">
      <w:numFmt w:val="bullet"/>
      <w:lvlText w:val="•"/>
      <w:lvlJc w:val="left"/>
      <w:pPr>
        <w:ind w:left="6074" w:hanging="360"/>
      </w:pPr>
      <w:rPr>
        <w:rFonts w:hint="default"/>
      </w:rPr>
    </w:lvl>
    <w:lvl w:ilvl="6" w:tplc="3A4CFB12">
      <w:numFmt w:val="bullet"/>
      <w:lvlText w:val="•"/>
      <w:lvlJc w:val="left"/>
      <w:pPr>
        <w:ind w:left="7125" w:hanging="360"/>
      </w:pPr>
      <w:rPr>
        <w:rFonts w:hint="default"/>
      </w:rPr>
    </w:lvl>
    <w:lvl w:ilvl="7" w:tplc="A1DC1BA6">
      <w:numFmt w:val="bullet"/>
      <w:lvlText w:val="•"/>
      <w:lvlJc w:val="left"/>
      <w:pPr>
        <w:ind w:left="8176" w:hanging="360"/>
      </w:pPr>
      <w:rPr>
        <w:rFonts w:hint="default"/>
      </w:rPr>
    </w:lvl>
    <w:lvl w:ilvl="8" w:tplc="0D54D394">
      <w:numFmt w:val="bullet"/>
      <w:lvlText w:val="•"/>
      <w:lvlJc w:val="left"/>
      <w:pPr>
        <w:ind w:left="9227" w:hanging="360"/>
      </w:pPr>
      <w:rPr>
        <w:rFonts w:hint="default"/>
      </w:rPr>
    </w:lvl>
  </w:abstractNum>
  <w:abstractNum w:abstractNumId="23" w15:restartNumberingAfterBreak="0">
    <w:nsid w:val="5C8812D6"/>
    <w:multiLevelType w:val="hybridMultilevel"/>
    <w:tmpl w:val="3B18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147D3"/>
    <w:multiLevelType w:val="hybridMultilevel"/>
    <w:tmpl w:val="6C1863A2"/>
    <w:lvl w:ilvl="0" w:tplc="B48C1512">
      <w:numFmt w:val="bullet"/>
      <w:lvlText w:val=""/>
      <w:lvlJc w:val="left"/>
      <w:pPr>
        <w:ind w:left="827" w:hanging="360"/>
      </w:pPr>
      <w:rPr>
        <w:rFonts w:ascii="Symbol" w:eastAsia="Times New Roman" w:hAnsi="Symbol" w:hint="default"/>
        <w:w w:val="100"/>
        <w:sz w:val="18"/>
      </w:rPr>
    </w:lvl>
    <w:lvl w:ilvl="1" w:tplc="D2A484CA">
      <w:numFmt w:val="bullet"/>
      <w:lvlText w:val="•"/>
      <w:lvlJc w:val="left"/>
      <w:pPr>
        <w:ind w:left="1457" w:hanging="360"/>
      </w:pPr>
      <w:rPr>
        <w:rFonts w:hint="default"/>
      </w:rPr>
    </w:lvl>
    <w:lvl w:ilvl="2" w:tplc="B2144188">
      <w:numFmt w:val="bullet"/>
      <w:lvlText w:val="•"/>
      <w:lvlJc w:val="left"/>
      <w:pPr>
        <w:ind w:left="2094" w:hanging="360"/>
      </w:pPr>
      <w:rPr>
        <w:rFonts w:hint="default"/>
      </w:rPr>
    </w:lvl>
    <w:lvl w:ilvl="3" w:tplc="4942E356">
      <w:numFmt w:val="bullet"/>
      <w:lvlText w:val="•"/>
      <w:lvlJc w:val="left"/>
      <w:pPr>
        <w:ind w:left="2731" w:hanging="360"/>
      </w:pPr>
      <w:rPr>
        <w:rFonts w:hint="default"/>
      </w:rPr>
    </w:lvl>
    <w:lvl w:ilvl="4" w:tplc="1D04A946">
      <w:numFmt w:val="bullet"/>
      <w:lvlText w:val="•"/>
      <w:lvlJc w:val="left"/>
      <w:pPr>
        <w:ind w:left="3368" w:hanging="360"/>
      </w:pPr>
      <w:rPr>
        <w:rFonts w:hint="default"/>
      </w:rPr>
    </w:lvl>
    <w:lvl w:ilvl="5" w:tplc="7A64B86C">
      <w:numFmt w:val="bullet"/>
      <w:lvlText w:val="•"/>
      <w:lvlJc w:val="left"/>
      <w:pPr>
        <w:ind w:left="4006" w:hanging="360"/>
      </w:pPr>
      <w:rPr>
        <w:rFonts w:hint="default"/>
      </w:rPr>
    </w:lvl>
    <w:lvl w:ilvl="6" w:tplc="B078969C">
      <w:numFmt w:val="bullet"/>
      <w:lvlText w:val="•"/>
      <w:lvlJc w:val="left"/>
      <w:pPr>
        <w:ind w:left="4643" w:hanging="360"/>
      </w:pPr>
      <w:rPr>
        <w:rFonts w:hint="default"/>
      </w:rPr>
    </w:lvl>
    <w:lvl w:ilvl="7" w:tplc="43F0C046">
      <w:numFmt w:val="bullet"/>
      <w:lvlText w:val="•"/>
      <w:lvlJc w:val="left"/>
      <w:pPr>
        <w:ind w:left="5280" w:hanging="360"/>
      </w:pPr>
      <w:rPr>
        <w:rFonts w:hint="default"/>
      </w:rPr>
    </w:lvl>
    <w:lvl w:ilvl="8" w:tplc="B142DC9E">
      <w:numFmt w:val="bullet"/>
      <w:lvlText w:val="•"/>
      <w:lvlJc w:val="left"/>
      <w:pPr>
        <w:ind w:left="5917" w:hanging="360"/>
      </w:pPr>
      <w:rPr>
        <w:rFonts w:hint="default"/>
      </w:rPr>
    </w:lvl>
  </w:abstractNum>
  <w:abstractNum w:abstractNumId="25" w15:restartNumberingAfterBreak="0">
    <w:nsid w:val="6F5E3390"/>
    <w:multiLevelType w:val="hybridMultilevel"/>
    <w:tmpl w:val="B97688B8"/>
    <w:lvl w:ilvl="0" w:tplc="4558A1EE">
      <w:start w:val="1"/>
      <w:numFmt w:val="decimal"/>
      <w:lvlText w:val="%1."/>
      <w:lvlJc w:val="left"/>
      <w:pPr>
        <w:ind w:left="2180" w:hanging="360"/>
      </w:pPr>
      <w:rPr>
        <w:rFonts w:ascii="Times New Roman" w:eastAsia="Times New Roman" w:hAnsi="Times New Roman" w:cs="Times New Roman" w:hint="default"/>
        <w:spacing w:val="-2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97C80"/>
    <w:multiLevelType w:val="hybridMultilevel"/>
    <w:tmpl w:val="31E6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97B36"/>
    <w:multiLevelType w:val="hybridMultilevel"/>
    <w:tmpl w:val="2BD60AF6"/>
    <w:lvl w:ilvl="0" w:tplc="D32CF510">
      <w:numFmt w:val="bullet"/>
      <w:lvlText w:val=""/>
      <w:lvlJc w:val="left"/>
      <w:pPr>
        <w:ind w:left="827" w:hanging="360"/>
      </w:pPr>
      <w:rPr>
        <w:rFonts w:hint="default"/>
        <w:w w:val="100"/>
      </w:rPr>
    </w:lvl>
    <w:lvl w:ilvl="1" w:tplc="F3303FBE">
      <w:numFmt w:val="bullet"/>
      <w:lvlText w:val="•"/>
      <w:lvlJc w:val="left"/>
      <w:pPr>
        <w:ind w:left="1457" w:hanging="360"/>
      </w:pPr>
      <w:rPr>
        <w:rFonts w:hint="default"/>
      </w:rPr>
    </w:lvl>
    <w:lvl w:ilvl="2" w:tplc="BCB60610">
      <w:numFmt w:val="bullet"/>
      <w:lvlText w:val="•"/>
      <w:lvlJc w:val="left"/>
      <w:pPr>
        <w:ind w:left="2094" w:hanging="360"/>
      </w:pPr>
      <w:rPr>
        <w:rFonts w:hint="default"/>
      </w:rPr>
    </w:lvl>
    <w:lvl w:ilvl="3" w:tplc="08E822F8">
      <w:numFmt w:val="bullet"/>
      <w:lvlText w:val="•"/>
      <w:lvlJc w:val="left"/>
      <w:pPr>
        <w:ind w:left="2731" w:hanging="360"/>
      </w:pPr>
      <w:rPr>
        <w:rFonts w:hint="default"/>
      </w:rPr>
    </w:lvl>
    <w:lvl w:ilvl="4" w:tplc="CA48A842">
      <w:numFmt w:val="bullet"/>
      <w:lvlText w:val="•"/>
      <w:lvlJc w:val="left"/>
      <w:pPr>
        <w:ind w:left="3368" w:hanging="360"/>
      </w:pPr>
      <w:rPr>
        <w:rFonts w:hint="default"/>
      </w:rPr>
    </w:lvl>
    <w:lvl w:ilvl="5" w:tplc="6D36422A">
      <w:numFmt w:val="bullet"/>
      <w:lvlText w:val="•"/>
      <w:lvlJc w:val="left"/>
      <w:pPr>
        <w:ind w:left="4006" w:hanging="360"/>
      </w:pPr>
      <w:rPr>
        <w:rFonts w:hint="default"/>
      </w:rPr>
    </w:lvl>
    <w:lvl w:ilvl="6" w:tplc="912002F6">
      <w:numFmt w:val="bullet"/>
      <w:lvlText w:val="•"/>
      <w:lvlJc w:val="left"/>
      <w:pPr>
        <w:ind w:left="4643" w:hanging="360"/>
      </w:pPr>
      <w:rPr>
        <w:rFonts w:hint="default"/>
      </w:rPr>
    </w:lvl>
    <w:lvl w:ilvl="7" w:tplc="F184075E">
      <w:numFmt w:val="bullet"/>
      <w:lvlText w:val="•"/>
      <w:lvlJc w:val="left"/>
      <w:pPr>
        <w:ind w:left="5280" w:hanging="360"/>
      </w:pPr>
      <w:rPr>
        <w:rFonts w:hint="default"/>
      </w:rPr>
    </w:lvl>
    <w:lvl w:ilvl="8" w:tplc="E682B480">
      <w:numFmt w:val="bullet"/>
      <w:lvlText w:val="•"/>
      <w:lvlJc w:val="left"/>
      <w:pPr>
        <w:ind w:left="5917" w:hanging="360"/>
      </w:pPr>
      <w:rPr>
        <w:rFonts w:hint="default"/>
      </w:rPr>
    </w:lvl>
  </w:abstractNum>
  <w:abstractNum w:abstractNumId="28" w15:restartNumberingAfterBreak="0">
    <w:nsid w:val="7AD05B9D"/>
    <w:multiLevelType w:val="hybridMultilevel"/>
    <w:tmpl w:val="A71E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90EF7"/>
    <w:multiLevelType w:val="hybridMultilevel"/>
    <w:tmpl w:val="83C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A149F"/>
    <w:multiLevelType w:val="hybridMultilevel"/>
    <w:tmpl w:val="8EA4C7C2"/>
    <w:lvl w:ilvl="0" w:tplc="D0A6FEF6">
      <w:start w:val="18"/>
      <w:numFmt w:val="decimal"/>
      <w:lvlText w:val="%1."/>
      <w:lvlJc w:val="left"/>
      <w:pPr>
        <w:ind w:left="2790" w:hanging="720"/>
      </w:pPr>
      <w:rPr>
        <w:rFonts w:ascii="Times New Roman" w:eastAsia="Times New Roman" w:hAnsi="Times New Roman" w:cs="Times New Roman" w:hint="default"/>
        <w:spacing w:val="-31"/>
        <w:w w:val="99"/>
        <w:sz w:val="24"/>
        <w:szCs w:val="24"/>
      </w:rPr>
    </w:lvl>
    <w:lvl w:ilvl="1" w:tplc="BA88A7E2">
      <w:numFmt w:val="bullet"/>
      <w:lvlText w:val="•"/>
      <w:lvlJc w:val="left"/>
      <w:pPr>
        <w:ind w:left="3768" w:hanging="720"/>
      </w:pPr>
      <w:rPr>
        <w:rFonts w:hint="default"/>
      </w:rPr>
    </w:lvl>
    <w:lvl w:ilvl="2" w:tplc="329E25C4">
      <w:numFmt w:val="bullet"/>
      <w:lvlText w:val="•"/>
      <w:lvlJc w:val="left"/>
      <w:pPr>
        <w:ind w:left="4636" w:hanging="720"/>
      </w:pPr>
      <w:rPr>
        <w:rFonts w:hint="default"/>
      </w:rPr>
    </w:lvl>
    <w:lvl w:ilvl="3" w:tplc="3182A0CE">
      <w:numFmt w:val="bullet"/>
      <w:lvlText w:val="•"/>
      <w:lvlJc w:val="left"/>
      <w:pPr>
        <w:ind w:left="5504" w:hanging="720"/>
      </w:pPr>
      <w:rPr>
        <w:rFonts w:hint="default"/>
      </w:rPr>
    </w:lvl>
    <w:lvl w:ilvl="4" w:tplc="A4CC97FA">
      <w:numFmt w:val="bullet"/>
      <w:lvlText w:val="•"/>
      <w:lvlJc w:val="left"/>
      <w:pPr>
        <w:ind w:left="6372" w:hanging="720"/>
      </w:pPr>
      <w:rPr>
        <w:rFonts w:hint="default"/>
      </w:rPr>
    </w:lvl>
    <w:lvl w:ilvl="5" w:tplc="02164F50">
      <w:numFmt w:val="bullet"/>
      <w:lvlText w:val="•"/>
      <w:lvlJc w:val="left"/>
      <w:pPr>
        <w:ind w:left="7240" w:hanging="720"/>
      </w:pPr>
      <w:rPr>
        <w:rFonts w:hint="default"/>
      </w:rPr>
    </w:lvl>
    <w:lvl w:ilvl="6" w:tplc="19506F92">
      <w:numFmt w:val="bullet"/>
      <w:lvlText w:val="•"/>
      <w:lvlJc w:val="left"/>
      <w:pPr>
        <w:ind w:left="8108" w:hanging="720"/>
      </w:pPr>
      <w:rPr>
        <w:rFonts w:hint="default"/>
      </w:rPr>
    </w:lvl>
    <w:lvl w:ilvl="7" w:tplc="CE3EC9EE">
      <w:numFmt w:val="bullet"/>
      <w:lvlText w:val="•"/>
      <w:lvlJc w:val="left"/>
      <w:pPr>
        <w:ind w:left="8976" w:hanging="720"/>
      </w:pPr>
      <w:rPr>
        <w:rFonts w:hint="default"/>
      </w:rPr>
    </w:lvl>
    <w:lvl w:ilvl="8" w:tplc="47A26042">
      <w:numFmt w:val="bullet"/>
      <w:lvlText w:val="•"/>
      <w:lvlJc w:val="left"/>
      <w:pPr>
        <w:ind w:left="9844" w:hanging="720"/>
      </w:pPr>
      <w:rPr>
        <w:rFonts w:hint="default"/>
      </w:rPr>
    </w:lvl>
  </w:abstractNum>
  <w:num w:numId="1" w16cid:durableId="366370761">
    <w:abstractNumId w:val="26"/>
  </w:num>
  <w:num w:numId="2" w16cid:durableId="2018842604">
    <w:abstractNumId w:val="23"/>
  </w:num>
  <w:num w:numId="3" w16cid:durableId="1378890574">
    <w:abstractNumId w:val="22"/>
  </w:num>
  <w:num w:numId="4" w16cid:durableId="1447626713">
    <w:abstractNumId w:val="27"/>
  </w:num>
  <w:num w:numId="5" w16cid:durableId="1103957700">
    <w:abstractNumId w:val="11"/>
  </w:num>
  <w:num w:numId="6" w16cid:durableId="409549058">
    <w:abstractNumId w:val="24"/>
  </w:num>
  <w:num w:numId="7" w16cid:durableId="1112436830">
    <w:abstractNumId w:val="1"/>
  </w:num>
  <w:num w:numId="8" w16cid:durableId="73405591">
    <w:abstractNumId w:val="20"/>
  </w:num>
  <w:num w:numId="9" w16cid:durableId="700516567">
    <w:abstractNumId w:val="17"/>
  </w:num>
  <w:num w:numId="10" w16cid:durableId="1545823812">
    <w:abstractNumId w:val="21"/>
  </w:num>
  <w:num w:numId="11" w16cid:durableId="289632869">
    <w:abstractNumId w:val="6"/>
  </w:num>
  <w:num w:numId="12" w16cid:durableId="1570573326">
    <w:abstractNumId w:val="19"/>
  </w:num>
  <w:num w:numId="13" w16cid:durableId="884755402">
    <w:abstractNumId w:val="16"/>
  </w:num>
  <w:num w:numId="14" w16cid:durableId="1260717625">
    <w:abstractNumId w:val="5"/>
  </w:num>
  <w:num w:numId="15" w16cid:durableId="492643747">
    <w:abstractNumId w:val="7"/>
  </w:num>
  <w:num w:numId="16" w16cid:durableId="544218930">
    <w:abstractNumId w:val="3"/>
  </w:num>
  <w:num w:numId="17" w16cid:durableId="1869827344">
    <w:abstractNumId w:val="30"/>
  </w:num>
  <w:num w:numId="18" w16cid:durableId="976833280">
    <w:abstractNumId w:val="15"/>
  </w:num>
  <w:num w:numId="19" w16cid:durableId="228812662">
    <w:abstractNumId w:val="8"/>
  </w:num>
  <w:num w:numId="20" w16cid:durableId="263727619">
    <w:abstractNumId w:val="25"/>
  </w:num>
  <w:num w:numId="21" w16cid:durableId="1631742413">
    <w:abstractNumId w:val="10"/>
  </w:num>
  <w:num w:numId="22" w16cid:durableId="1246182960">
    <w:abstractNumId w:val="28"/>
  </w:num>
  <w:num w:numId="23" w16cid:durableId="723061619">
    <w:abstractNumId w:val="29"/>
  </w:num>
  <w:num w:numId="24" w16cid:durableId="1182549970">
    <w:abstractNumId w:val="4"/>
  </w:num>
  <w:num w:numId="25" w16cid:durableId="460925510">
    <w:abstractNumId w:val="13"/>
  </w:num>
  <w:num w:numId="26" w16cid:durableId="1754205555">
    <w:abstractNumId w:val="2"/>
  </w:num>
  <w:num w:numId="27" w16cid:durableId="1639532835">
    <w:abstractNumId w:val="0"/>
  </w:num>
  <w:num w:numId="28" w16cid:durableId="498693515">
    <w:abstractNumId w:val="9"/>
  </w:num>
  <w:num w:numId="29" w16cid:durableId="591016918">
    <w:abstractNumId w:val="14"/>
  </w:num>
  <w:num w:numId="30" w16cid:durableId="1081029321">
    <w:abstractNumId w:val="12"/>
  </w:num>
  <w:num w:numId="31" w16cid:durableId="12709691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A8"/>
    <w:rsid w:val="0000498E"/>
    <w:rsid w:val="00005279"/>
    <w:rsid w:val="0001057A"/>
    <w:rsid w:val="000144DE"/>
    <w:rsid w:val="000250A7"/>
    <w:rsid w:val="000278FD"/>
    <w:rsid w:val="00034BEF"/>
    <w:rsid w:val="00040ACC"/>
    <w:rsid w:val="00054172"/>
    <w:rsid w:val="000610F3"/>
    <w:rsid w:val="000642A9"/>
    <w:rsid w:val="000777D3"/>
    <w:rsid w:val="00081947"/>
    <w:rsid w:val="00082557"/>
    <w:rsid w:val="00082610"/>
    <w:rsid w:val="0008497C"/>
    <w:rsid w:val="00086986"/>
    <w:rsid w:val="00095038"/>
    <w:rsid w:val="000C3CA3"/>
    <w:rsid w:val="000C6F76"/>
    <w:rsid w:val="000D053D"/>
    <w:rsid w:val="000E382F"/>
    <w:rsid w:val="000E4B70"/>
    <w:rsid w:val="000E73AE"/>
    <w:rsid w:val="000F1F7A"/>
    <w:rsid w:val="000F221D"/>
    <w:rsid w:val="000F6637"/>
    <w:rsid w:val="000F7608"/>
    <w:rsid w:val="001051FD"/>
    <w:rsid w:val="001169B2"/>
    <w:rsid w:val="0012178D"/>
    <w:rsid w:val="001236AB"/>
    <w:rsid w:val="00133D3E"/>
    <w:rsid w:val="001342E3"/>
    <w:rsid w:val="00134983"/>
    <w:rsid w:val="00140DF0"/>
    <w:rsid w:val="00142EF3"/>
    <w:rsid w:val="0014347F"/>
    <w:rsid w:val="00146C58"/>
    <w:rsid w:val="0016060F"/>
    <w:rsid w:val="00163A7F"/>
    <w:rsid w:val="0016462D"/>
    <w:rsid w:val="00170517"/>
    <w:rsid w:val="00174E9F"/>
    <w:rsid w:val="0018081C"/>
    <w:rsid w:val="00181D7F"/>
    <w:rsid w:val="0018348D"/>
    <w:rsid w:val="00183884"/>
    <w:rsid w:val="001879C3"/>
    <w:rsid w:val="00193DC8"/>
    <w:rsid w:val="0019513C"/>
    <w:rsid w:val="001A0D3B"/>
    <w:rsid w:val="001A19D5"/>
    <w:rsid w:val="001B1D63"/>
    <w:rsid w:val="001C1608"/>
    <w:rsid w:val="001C7B86"/>
    <w:rsid w:val="001D5302"/>
    <w:rsid w:val="001D54A6"/>
    <w:rsid w:val="001E4D37"/>
    <w:rsid w:val="001E7111"/>
    <w:rsid w:val="0020218D"/>
    <w:rsid w:val="0020582F"/>
    <w:rsid w:val="00214E78"/>
    <w:rsid w:val="00226292"/>
    <w:rsid w:val="002308D0"/>
    <w:rsid w:val="00233F36"/>
    <w:rsid w:val="0024063F"/>
    <w:rsid w:val="00251A37"/>
    <w:rsid w:val="0025406C"/>
    <w:rsid w:val="00286D46"/>
    <w:rsid w:val="00295A14"/>
    <w:rsid w:val="00296391"/>
    <w:rsid w:val="00296A77"/>
    <w:rsid w:val="002A16DB"/>
    <w:rsid w:val="002A74CD"/>
    <w:rsid w:val="002B2915"/>
    <w:rsid w:val="002B640C"/>
    <w:rsid w:val="002C4A00"/>
    <w:rsid w:val="002C6C43"/>
    <w:rsid w:val="002D773F"/>
    <w:rsid w:val="002D79DB"/>
    <w:rsid w:val="002F2EB0"/>
    <w:rsid w:val="002F4FC8"/>
    <w:rsid w:val="002F4FC9"/>
    <w:rsid w:val="00312791"/>
    <w:rsid w:val="00325A78"/>
    <w:rsid w:val="003343BA"/>
    <w:rsid w:val="003504D1"/>
    <w:rsid w:val="00350ECA"/>
    <w:rsid w:val="003756CD"/>
    <w:rsid w:val="00375D7D"/>
    <w:rsid w:val="00380017"/>
    <w:rsid w:val="00390B30"/>
    <w:rsid w:val="003910D2"/>
    <w:rsid w:val="00392B11"/>
    <w:rsid w:val="003A30F7"/>
    <w:rsid w:val="003A3FDA"/>
    <w:rsid w:val="003A5D83"/>
    <w:rsid w:val="003A61BD"/>
    <w:rsid w:val="003A780A"/>
    <w:rsid w:val="003B48C2"/>
    <w:rsid w:val="003C26EA"/>
    <w:rsid w:val="003C3212"/>
    <w:rsid w:val="003C6BF2"/>
    <w:rsid w:val="003D2E6A"/>
    <w:rsid w:val="003D516C"/>
    <w:rsid w:val="003E37AA"/>
    <w:rsid w:val="003E3E3C"/>
    <w:rsid w:val="003E7B7E"/>
    <w:rsid w:val="003F31DA"/>
    <w:rsid w:val="003F3FAD"/>
    <w:rsid w:val="003F4960"/>
    <w:rsid w:val="004011AE"/>
    <w:rsid w:val="00404341"/>
    <w:rsid w:val="00404503"/>
    <w:rsid w:val="00416E5D"/>
    <w:rsid w:val="00417889"/>
    <w:rsid w:val="00423A3D"/>
    <w:rsid w:val="004245E3"/>
    <w:rsid w:val="00430689"/>
    <w:rsid w:val="004319CB"/>
    <w:rsid w:val="00431C42"/>
    <w:rsid w:val="00431D34"/>
    <w:rsid w:val="00431FC2"/>
    <w:rsid w:val="004332A8"/>
    <w:rsid w:val="004340F6"/>
    <w:rsid w:val="004433B3"/>
    <w:rsid w:val="004478FB"/>
    <w:rsid w:val="00451F4D"/>
    <w:rsid w:val="00453D0B"/>
    <w:rsid w:val="004572E8"/>
    <w:rsid w:val="00460B4B"/>
    <w:rsid w:val="00480448"/>
    <w:rsid w:val="0048244B"/>
    <w:rsid w:val="004839A3"/>
    <w:rsid w:val="00485752"/>
    <w:rsid w:val="00485B5C"/>
    <w:rsid w:val="0048680F"/>
    <w:rsid w:val="0049412F"/>
    <w:rsid w:val="004A439D"/>
    <w:rsid w:val="004A6CE6"/>
    <w:rsid w:val="004B3AA8"/>
    <w:rsid w:val="004B5AE2"/>
    <w:rsid w:val="004B7009"/>
    <w:rsid w:val="004C3053"/>
    <w:rsid w:val="004D2E46"/>
    <w:rsid w:val="004D4B65"/>
    <w:rsid w:val="004D652F"/>
    <w:rsid w:val="004E0F6E"/>
    <w:rsid w:val="004E1133"/>
    <w:rsid w:val="004F61B7"/>
    <w:rsid w:val="00512E45"/>
    <w:rsid w:val="0051484E"/>
    <w:rsid w:val="00520082"/>
    <w:rsid w:val="00521852"/>
    <w:rsid w:val="00545CEF"/>
    <w:rsid w:val="005565F3"/>
    <w:rsid w:val="0055757F"/>
    <w:rsid w:val="005608D9"/>
    <w:rsid w:val="00562496"/>
    <w:rsid w:val="005629B2"/>
    <w:rsid w:val="005651D0"/>
    <w:rsid w:val="005704A4"/>
    <w:rsid w:val="00574FD9"/>
    <w:rsid w:val="00581911"/>
    <w:rsid w:val="0058582A"/>
    <w:rsid w:val="005923B7"/>
    <w:rsid w:val="005946C0"/>
    <w:rsid w:val="005A12BC"/>
    <w:rsid w:val="005A4248"/>
    <w:rsid w:val="005A7967"/>
    <w:rsid w:val="005B1674"/>
    <w:rsid w:val="005B2E9B"/>
    <w:rsid w:val="005B4715"/>
    <w:rsid w:val="005B7AA8"/>
    <w:rsid w:val="005C3C8F"/>
    <w:rsid w:val="005C4DC6"/>
    <w:rsid w:val="005D309F"/>
    <w:rsid w:val="005E0038"/>
    <w:rsid w:val="005E572B"/>
    <w:rsid w:val="005E7FD0"/>
    <w:rsid w:val="005F5607"/>
    <w:rsid w:val="006032E6"/>
    <w:rsid w:val="0061214F"/>
    <w:rsid w:val="00640D71"/>
    <w:rsid w:val="00645F0B"/>
    <w:rsid w:val="00654F35"/>
    <w:rsid w:val="0065749F"/>
    <w:rsid w:val="006578D7"/>
    <w:rsid w:val="00664C70"/>
    <w:rsid w:val="006656BD"/>
    <w:rsid w:val="00674A75"/>
    <w:rsid w:val="00674B1C"/>
    <w:rsid w:val="00685756"/>
    <w:rsid w:val="006858CD"/>
    <w:rsid w:val="006921A5"/>
    <w:rsid w:val="00692387"/>
    <w:rsid w:val="00696F65"/>
    <w:rsid w:val="006A5186"/>
    <w:rsid w:val="006A7507"/>
    <w:rsid w:val="006B18E5"/>
    <w:rsid w:val="006B2711"/>
    <w:rsid w:val="006B3655"/>
    <w:rsid w:val="006B3839"/>
    <w:rsid w:val="006B49F2"/>
    <w:rsid w:val="006C0846"/>
    <w:rsid w:val="006C64B3"/>
    <w:rsid w:val="006C68FE"/>
    <w:rsid w:val="006C6F6A"/>
    <w:rsid w:val="006D056E"/>
    <w:rsid w:val="006E6F22"/>
    <w:rsid w:val="006E7891"/>
    <w:rsid w:val="00705E01"/>
    <w:rsid w:val="0070619C"/>
    <w:rsid w:val="00707AEC"/>
    <w:rsid w:val="00727356"/>
    <w:rsid w:val="00732352"/>
    <w:rsid w:val="00733DC2"/>
    <w:rsid w:val="00746AC0"/>
    <w:rsid w:val="00763C1C"/>
    <w:rsid w:val="00767845"/>
    <w:rsid w:val="00772E63"/>
    <w:rsid w:val="00783C4E"/>
    <w:rsid w:val="007845AB"/>
    <w:rsid w:val="007859A0"/>
    <w:rsid w:val="00794176"/>
    <w:rsid w:val="007953CF"/>
    <w:rsid w:val="007969B3"/>
    <w:rsid w:val="00797D1F"/>
    <w:rsid w:val="007A25D5"/>
    <w:rsid w:val="007A2C6A"/>
    <w:rsid w:val="007B0055"/>
    <w:rsid w:val="007C24FC"/>
    <w:rsid w:val="007C6BA6"/>
    <w:rsid w:val="007C7FE0"/>
    <w:rsid w:val="007D5BA0"/>
    <w:rsid w:val="007E303D"/>
    <w:rsid w:val="007E6B10"/>
    <w:rsid w:val="00804BD1"/>
    <w:rsid w:val="008057FC"/>
    <w:rsid w:val="00811350"/>
    <w:rsid w:val="00824B40"/>
    <w:rsid w:val="008278BA"/>
    <w:rsid w:val="00831736"/>
    <w:rsid w:val="00842383"/>
    <w:rsid w:val="00845862"/>
    <w:rsid w:val="00845D16"/>
    <w:rsid w:val="008537E4"/>
    <w:rsid w:val="00867A1C"/>
    <w:rsid w:val="00877624"/>
    <w:rsid w:val="008814F0"/>
    <w:rsid w:val="00881688"/>
    <w:rsid w:val="008A27A4"/>
    <w:rsid w:val="008A3642"/>
    <w:rsid w:val="008A5DA8"/>
    <w:rsid w:val="008B4700"/>
    <w:rsid w:val="008C19A0"/>
    <w:rsid w:val="008C638E"/>
    <w:rsid w:val="008D7281"/>
    <w:rsid w:val="008F2448"/>
    <w:rsid w:val="008F2793"/>
    <w:rsid w:val="0091058E"/>
    <w:rsid w:val="00924F30"/>
    <w:rsid w:val="00926549"/>
    <w:rsid w:val="0093045F"/>
    <w:rsid w:val="00941C73"/>
    <w:rsid w:val="00947BDE"/>
    <w:rsid w:val="009522A4"/>
    <w:rsid w:val="00956E27"/>
    <w:rsid w:val="009A4326"/>
    <w:rsid w:val="009B4D7F"/>
    <w:rsid w:val="009C3443"/>
    <w:rsid w:val="009C6119"/>
    <w:rsid w:val="009D1624"/>
    <w:rsid w:val="009D58CC"/>
    <w:rsid w:val="009E0BA2"/>
    <w:rsid w:val="00A00FA3"/>
    <w:rsid w:val="00A1318A"/>
    <w:rsid w:val="00A136B8"/>
    <w:rsid w:val="00A14216"/>
    <w:rsid w:val="00A20DBD"/>
    <w:rsid w:val="00A22AB8"/>
    <w:rsid w:val="00A36A03"/>
    <w:rsid w:val="00A37E9F"/>
    <w:rsid w:val="00A41A0A"/>
    <w:rsid w:val="00A427F0"/>
    <w:rsid w:val="00A4360B"/>
    <w:rsid w:val="00A459D0"/>
    <w:rsid w:val="00A470A1"/>
    <w:rsid w:val="00A501F8"/>
    <w:rsid w:val="00A520B0"/>
    <w:rsid w:val="00A73F39"/>
    <w:rsid w:val="00A75F34"/>
    <w:rsid w:val="00A812FD"/>
    <w:rsid w:val="00A819CB"/>
    <w:rsid w:val="00A819F2"/>
    <w:rsid w:val="00A84DD1"/>
    <w:rsid w:val="00A8558A"/>
    <w:rsid w:val="00A8670C"/>
    <w:rsid w:val="00A92516"/>
    <w:rsid w:val="00A961F6"/>
    <w:rsid w:val="00A96609"/>
    <w:rsid w:val="00AA779F"/>
    <w:rsid w:val="00AA7823"/>
    <w:rsid w:val="00AB2858"/>
    <w:rsid w:val="00AC674A"/>
    <w:rsid w:val="00AD62FB"/>
    <w:rsid w:val="00AE6AE8"/>
    <w:rsid w:val="00B07590"/>
    <w:rsid w:val="00B11A0F"/>
    <w:rsid w:val="00B149A7"/>
    <w:rsid w:val="00B156A9"/>
    <w:rsid w:val="00B15B31"/>
    <w:rsid w:val="00B21462"/>
    <w:rsid w:val="00B221F1"/>
    <w:rsid w:val="00B23EEC"/>
    <w:rsid w:val="00B27676"/>
    <w:rsid w:val="00B371C1"/>
    <w:rsid w:val="00B43FED"/>
    <w:rsid w:val="00B532A1"/>
    <w:rsid w:val="00B578CD"/>
    <w:rsid w:val="00B62EE0"/>
    <w:rsid w:val="00B6755F"/>
    <w:rsid w:val="00B813E6"/>
    <w:rsid w:val="00B8263F"/>
    <w:rsid w:val="00B846BC"/>
    <w:rsid w:val="00B86FC1"/>
    <w:rsid w:val="00B87BEF"/>
    <w:rsid w:val="00B93825"/>
    <w:rsid w:val="00BA0109"/>
    <w:rsid w:val="00BA18BB"/>
    <w:rsid w:val="00BA4DA8"/>
    <w:rsid w:val="00BA6E41"/>
    <w:rsid w:val="00BA6E5D"/>
    <w:rsid w:val="00BB51E9"/>
    <w:rsid w:val="00BC3E8D"/>
    <w:rsid w:val="00BC547C"/>
    <w:rsid w:val="00BC604C"/>
    <w:rsid w:val="00BC6AAE"/>
    <w:rsid w:val="00BD5EAE"/>
    <w:rsid w:val="00BD74C2"/>
    <w:rsid w:val="00BD7835"/>
    <w:rsid w:val="00BD7C83"/>
    <w:rsid w:val="00BE5B09"/>
    <w:rsid w:val="00C0398C"/>
    <w:rsid w:val="00C03B7C"/>
    <w:rsid w:val="00C03EE5"/>
    <w:rsid w:val="00C04938"/>
    <w:rsid w:val="00C14980"/>
    <w:rsid w:val="00C210E8"/>
    <w:rsid w:val="00C224B1"/>
    <w:rsid w:val="00C24DD2"/>
    <w:rsid w:val="00C30694"/>
    <w:rsid w:val="00C427D7"/>
    <w:rsid w:val="00C45F71"/>
    <w:rsid w:val="00C50CB6"/>
    <w:rsid w:val="00C605CC"/>
    <w:rsid w:val="00C8059A"/>
    <w:rsid w:val="00C9207D"/>
    <w:rsid w:val="00C93F51"/>
    <w:rsid w:val="00CA00D7"/>
    <w:rsid w:val="00CA25D6"/>
    <w:rsid w:val="00CA479A"/>
    <w:rsid w:val="00CB1034"/>
    <w:rsid w:val="00CB484D"/>
    <w:rsid w:val="00CB54D6"/>
    <w:rsid w:val="00CC1D43"/>
    <w:rsid w:val="00CC54C3"/>
    <w:rsid w:val="00CD02F3"/>
    <w:rsid w:val="00CE1373"/>
    <w:rsid w:val="00CE3563"/>
    <w:rsid w:val="00CE7AB0"/>
    <w:rsid w:val="00CF0972"/>
    <w:rsid w:val="00D011CC"/>
    <w:rsid w:val="00D03E83"/>
    <w:rsid w:val="00D13183"/>
    <w:rsid w:val="00D24636"/>
    <w:rsid w:val="00D26488"/>
    <w:rsid w:val="00D31E8E"/>
    <w:rsid w:val="00D32E08"/>
    <w:rsid w:val="00D42C4C"/>
    <w:rsid w:val="00D43BA0"/>
    <w:rsid w:val="00D50112"/>
    <w:rsid w:val="00D5088B"/>
    <w:rsid w:val="00D53F0F"/>
    <w:rsid w:val="00D57383"/>
    <w:rsid w:val="00D642D3"/>
    <w:rsid w:val="00D64CAA"/>
    <w:rsid w:val="00D65A5A"/>
    <w:rsid w:val="00D71FB6"/>
    <w:rsid w:val="00D72AEF"/>
    <w:rsid w:val="00D73CB2"/>
    <w:rsid w:val="00D90237"/>
    <w:rsid w:val="00D90AB1"/>
    <w:rsid w:val="00DA07D9"/>
    <w:rsid w:val="00DA2DBC"/>
    <w:rsid w:val="00DA3676"/>
    <w:rsid w:val="00DA6375"/>
    <w:rsid w:val="00DA7CAB"/>
    <w:rsid w:val="00DC0185"/>
    <w:rsid w:val="00DC3EC3"/>
    <w:rsid w:val="00DD7950"/>
    <w:rsid w:val="00DF0AE2"/>
    <w:rsid w:val="00DF3E6D"/>
    <w:rsid w:val="00DF66EF"/>
    <w:rsid w:val="00E02EEE"/>
    <w:rsid w:val="00E164A4"/>
    <w:rsid w:val="00E2255B"/>
    <w:rsid w:val="00E30638"/>
    <w:rsid w:val="00E50691"/>
    <w:rsid w:val="00E57857"/>
    <w:rsid w:val="00E61E72"/>
    <w:rsid w:val="00E6666F"/>
    <w:rsid w:val="00E77CC5"/>
    <w:rsid w:val="00E8341A"/>
    <w:rsid w:val="00EB7168"/>
    <w:rsid w:val="00ED431D"/>
    <w:rsid w:val="00ED7F34"/>
    <w:rsid w:val="00EE5592"/>
    <w:rsid w:val="00F009EE"/>
    <w:rsid w:val="00F23A9C"/>
    <w:rsid w:val="00F346FA"/>
    <w:rsid w:val="00F43986"/>
    <w:rsid w:val="00F44434"/>
    <w:rsid w:val="00F44DBE"/>
    <w:rsid w:val="00F546FA"/>
    <w:rsid w:val="00F547DA"/>
    <w:rsid w:val="00F54CE5"/>
    <w:rsid w:val="00F55E7C"/>
    <w:rsid w:val="00F6031E"/>
    <w:rsid w:val="00F66F41"/>
    <w:rsid w:val="00F6724E"/>
    <w:rsid w:val="00F72A9A"/>
    <w:rsid w:val="00F73A61"/>
    <w:rsid w:val="00F767F4"/>
    <w:rsid w:val="00F8108C"/>
    <w:rsid w:val="00F85FBD"/>
    <w:rsid w:val="00F93294"/>
    <w:rsid w:val="00F96B7E"/>
    <w:rsid w:val="00FA0461"/>
    <w:rsid w:val="00FA1579"/>
    <w:rsid w:val="00FA1935"/>
    <w:rsid w:val="00FB69D0"/>
    <w:rsid w:val="00FC17E8"/>
    <w:rsid w:val="00FC2824"/>
    <w:rsid w:val="00FC510F"/>
    <w:rsid w:val="00FE3A65"/>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E6B76E8"/>
  <w15:chartTrackingRefBased/>
  <w15:docId w15:val="{FE23C46F-169C-4B5A-AE02-BB3F6698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332A8"/>
    <w:pPr>
      <w:widowControl w:val="0"/>
      <w:autoSpaceDE w:val="0"/>
      <w:autoSpaceDN w:val="0"/>
      <w:spacing w:after="0" w:line="240" w:lineRule="auto"/>
      <w:ind w:left="2180" w:hanging="7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A8"/>
  </w:style>
  <w:style w:type="paragraph" w:styleId="Footer">
    <w:name w:val="footer"/>
    <w:basedOn w:val="Normal"/>
    <w:link w:val="FooterChar"/>
    <w:uiPriority w:val="99"/>
    <w:unhideWhenUsed/>
    <w:rsid w:val="0043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A8"/>
  </w:style>
  <w:style w:type="character" w:customStyle="1" w:styleId="Heading2Char">
    <w:name w:val="Heading 2 Char"/>
    <w:basedOn w:val="DefaultParagraphFont"/>
    <w:link w:val="Heading2"/>
    <w:uiPriority w:val="9"/>
    <w:rsid w:val="004332A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32A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332A8"/>
    <w:rPr>
      <w:rFonts w:ascii="Times New Roman" w:eastAsia="Times New Roman" w:hAnsi="Times New Roman" w:cs="Times New Roman"/>
      <w:sz w:val="24"/>
      <w:szCs w:val="24"/>
    </w:rPr>
  </w:style>
  <w:style w:type="paragraph" w:styleId="ListParagraph">
    <w:name w:val="List Paragraph"/>
    <w:basedOn w:val="Normal"/>
    <w:uiPriority w:val="1"/>
    <w:qFormat/>
    <w:rsid w:val="004332A8"/>
    <w:pPr>
      <w:widowControl w:val="0"/>
      <w:autoSpaceDE w:val="0"/>
      <w:autoSpaceDN w:val="0"/>
      <w:spacing w:after="0" w:line="240" w:lineRule="auto"/>
      <w:ind w:left="2180" w:hanging="720"/>
      <w:jc w:val="both"/>
    </w:pPr>
    <w:rPr>
      <w:rFonts w:ascii="Times New Roman" w:eastAsia="Times New Roman" w:hAnsi="Times New Roman" w:cs="Times New Roman"/>
    </w:rPr>
  </w:style>
  <w:style w:type="paragraph" w:customStyle="1" w:styleId="TableParagraph">
    <w:name w:val="Table Paragraph"/>
    <w:basedOn w:val="Normal"/>
    <w:uiPriority w:val="1"/>
    <w:qFormat/>
    <w:rsid w:val="004332A8"/>
    <w:pPr>
      <w:widowControl w:val="0"/>
      <w:autoSpaceDE w:val="0"/>
      <w:autoSpaceDN w:val="0"/>
      <w:spacing w:after="0" w:line="240" w:lineRule="auto"/>
    </w:pPr>
    <w:rPr>
      <w:rFonts w:ascii="Calibri" w:eastAsia="Times New Roman" w:hAnsi="Calibri" w:cs="Calibri"/>
    </w:rPr>
  </w:style>
  <w:style w:type="table" w:styleId="TableGrid">
    <w:name w:val="Table Grid"/>
    <w:basedOn w:val="TableNormal"/>
    <w:uiPriority w:val="39"/>
    <w:rsid w:val="009A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3A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93DC8"/>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93DC8"/>
    <w:rPr>
      <w:rFonts w:ascii="Segoe UI" w:eastAsia="Times New Roman" w:hAnsi="Segoe UI" w:cs="Segoe UI"/>
      <w:sz w:val="18"/>
      <w:szCs w:val="18"/>
    </w:rPr>
  </w:style>
  <w:style w:type="paragraph" w:customStyle="1" w:styleId="Default">
    <w:name w:val="Default"/>
    <w:rsid w:val="00CD02F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2.ed.gov/policy/gen/guid/fpco/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7136-02A4-4CDC-9E6F-3D7049A7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43</Pages>
  <Words>8658</Words>
  <Characters>49354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sherrybeth moore</dc:creator>
  <cp:keywords/>
  <dc:description/>
  <cp:lastModifiedBy>sherrybeth moore</cp:lastModifiedBy>
  <cp:revision>390</cp:revision>
  <cp:lastPrinted>2025-08-01T19:40:00Z</cp:lastPrinted>
  <dcterms:created xsi:type="dcterms:W3CDTF">2022-10-07T17:17:00Z</dcterms:created>
  <dcterms:modified xsi:type="dcterms:W3CDTF">2025-11-21T17:38:00Z</dcterms:modified>
</cp:coreProperties>
</file>